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09" w:rsidRDefault="005D3109" w:rsidP="005D3109">
      <w:pPr>
        <w:jc w:val="center"/>
        <w:rPr>
          <w:rFonts w:ascii="標楷體" w:eastAsia="標楷體" w:hAnsi="標楷體" w:hint="eastAsia"/>
          <w:b/>
          <w:bCs/>
          <w:color w:val="000000"/>
          <w:sz w:val="40"/>
        </w:rPr>
      </w:pPr>
      <w:r>
        <w:rPr>
          <w:rFonts w:ascii="標楷體" w:eastAsia="標楷體" w:hAnsi="標楷體" w:hint="eastAsia"/>
          <w:b/>
          <w:bCs/>
          <w:color w:val="000000"/>
          <w:sz w:val="40"/>
        </w:rPr>
        <w:t>臺北市光仁國小分項課程計劃表</w:t>
      </w:r>
    </w:p>
    <w:p w:rsidR="005D3109" w:rsidRPr="00FD752B" w:rsidRDefault="005D3109" w:rsidP="005D3109">
      <w:pPr>
        <w:jc w:val="both"/>
        <w:rPr>
          <w:rFonts w:eastAsia="標楷體" w:hint="eastAsia"/>
          <w:b/>
          <w:color w:val="FF0000"/>
        </w:rPr>
      </w:pPr>
      <w:r>
        <w:rPr>
          <w:rFonts w:eastAsia="標楷體" w:hint="eastAsia"/>
          <w:color w:val="0000FF"/>
        </w:rPr>
        <w:t>※</w:t>
      </w:r>
      <w:r w:rsidRPr="004B7590">
        <w:rPr>
          <w:rFonts w:eastAsia="標楷體" w:hint="eastAsia"/>
          <w:b/>
          <w:color w:val="0000FF"/>
        </w:rPr>
        <w:t>綜合活動</w:t>
      </w:r>
      <w:r w:rsidRPr="00331AAF">
        <w:rPr>
          <w:rFonts w:eastAsia="標楷體" w:hint="eastAsia"/>
          <w:b/>
          <w:color w:val="0000FF"/>
        </w:rPr>
        <w:t>請各年級參照</w:t>
      </w:r>
      <w:r w:rsidRPr="00331AAF">
        <w:rPr>
          <w:rFonts w:eastAsia="標楷體" w:hint="eastAsia"/>
          <w:b/>
          <w:color w:val="FF0000"/>
          <w:u w:val="single"/>
        </w:rPr>
        <w:t>綜合活動分配表</w:t>
      </w:r>
      <w:r w:rsidRPr="00331AAF">
        <w:rPr>
          <w:rFonts w:eastAsia="標楷體" w:hint="eastAsia"/>
          <w:b/>
          <w:color w:val="0000FF"/>
        </w:rPr>
        <w:t>編寫教學計畫</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2"/>
        <w:gridCol w:w="1433"/>
        <w:gridCol w:w="1329"/>
        <w:gridCol w:w="2024"/>
        <w:gridCol w:w="1353"/>
        <w:gridCol w:w="2761"/>
      </w:tblGrid>
      <w:tr w:rsidR="005D3109" w:rsidTr="00046F1F">
        <w:tblPrEx>
          <w:tblCellMar>
            <w:top w:w="0" w:type="dxa"/>
            <w:bottom w:w="0" w:type="dxa"/>
          </w:tblCellMar>
        </w:tblPrEx>
        <w:trPr>
          <w:cantSplit/>
          <w:trHeight w:val="1027"/>
          <w:jc w:val="center"/>
        </w:trPr>
        <w:tc>
          <w:tcPr>
            <w:tcW w:w="10302" w:type="dxa"/>
            <w:gridSpan w:val="6"/>
            <w:tcBorders>
              <w:top w:val="double" w:sz="4" w:space="0" w:color="auto"/>
            </w:tcBorders>
            <w:vAlign w:val="center"/>
          </w:tcPr>
          <w:p w:rsidR="005D3109" w:rsidRDefault="005D3109" w:rsidP="00046F1F">
            <w:pPr>
              <w:spacing w:line="0" w:lineRule="atLeast"/>
              <w:jc w:val="center"/>
              <w:rPr>
                <w:rFonts w:ascii="標楷體" w:eastAsia="標楷體" w:hAnsi="標楷體" w:hint="eastAsia"/>
                <w:b/>
                <w:bCs/>
                <w:sz w:val="32"/>
              </w:rPr>
            </w:pPr>
            <w:r>
              <w:rPr>
                <w:rFonts w:ascii="標楷體" w:eastAsia="標楷體" w:hAnsi="標楷體" w:hint="eastAsia"/>
                <w:b/>
                <w:bCs/>
                <w:sz w:val="32"/>
              </w:rPr>
              <w:t>103學年度上學期課程計畫</w:t>
            </w:r>
          </w:p>
        </w:tc>
      </w:tr>
      <w:tr w:rsidR="005D3109" w:rsidTr="00046F1F">
        <w:tblPrEx>
          <w:tblCellMar>
            <w:top w:w="0" w:type="dxa"/>
            <w:bottom w:w="0" w:type="dxa"/>
          </w:tblCellMar>
        </w:tblPrEx>
        <w:trPr>
          <w:cantSplit/>
          <w:trHeight w:val="518"/>
          <w:jc w:val="center"/>
        </w:trPr>
        <w:tc>
          <w:tcPr>
            <w:tcW w:w="1402" w:type="dxa"/>
            <w:vAlign w:val="center"/>
          </w:tcPr>
          <w:p w:rsidR="005D3109" w:rsidRDefault="005D3109" w:rsidP="00046F1F">
            <w:pPr>
              <w:spacing w:line="0" w:lineRule="atLeast"/>
              <w:jc w:val="center"/>
              <w:rPr>
                <w:rFonts w:ascii="標楷體" w:eastAsia="標楷體" w:hAnsi="標楷體" w:hint="eastAsia"/>
                <w:b/>
                <w:bCs/>
              </w:rPr>
            </w:pPr>
            <w:r>
              <w:rPr>
                <w:rFonts w:ascii="標楷體" w:eastAsia="標楷體" w:hAnsi="標楷體" w:hint="eastAsia"/>
                <w:b/>
                <w:bCs/>
              </w:rPr>
              <w:t>學年或</w:t>
            </w:r>
          </w:p>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學習領域</w:t>
            </w:r>
          </w:p>
        </w:tc>
        <w:tc>
          <w:tcPr>
            <w:tcW w:w="1433" w:type="dxa"/>
            <w:vAlign w:val="center"/>
          </w:tcPr>
          <w:p w:rsidR="005D3109" w:rsidRDefault="005D3109" w:rsidP="00046F1F">
            <w:pPr>
              <w:spacing w:line="0" w:lineRule="atLeast"/>
              <w:rPr>
                <w:rFonts w:ascii="標楷體" w:eastAsia="標楷體" w:hAnsi="標楷體" w:hint="eastAsia"/>
              </w:rPr>
            </w:pPr>
            <w:r>
              <w:rPr>
                <w:rFonts w:ascii="標楷體" w:eastAsia="標楷體" w:hAnsi="標楷體" w:hint="eastAsia"/>
              </w:rPr>
              <w:t>自然與生活科技</w:t>
            </w:r>
          </w:p>
        </w:tc>
        <w:tc>
          <w:tcPr>
            <w:tcW w:w="1329" w:type="dxa"/>
            <w:vAlign w:val="center"/>
          </w:tcPr>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編寫者</w:t>
            </w:r>
          </w:p>
        </w:tc>
        <w:tc>
          <w:tcPr>
            <w:tcW w:w="2024" w:type="dxa"/>
            <w:vAlign w:val="center"/>
          </w:tcPr>
          <w:p w:rsidR="005D3109" w:rsidRDefault="005D3109" w:rsidP="00046F1F">
            <w:pPr>
              <w:spacing w:line="0" w:lineRule="atLeast"/>
              <w:jc w:val="both"/>
              <w:rPr>
                <w:rFonts w:ascii="標楷體" w:eastAsia="標楷體" w:hAnsi="標楷體" w:hint="eastAsia"/>
                <w:b/>
                <w:bCs/>
              </w:rPr>
            </w:pPr>
            <w:r>
              <w:rPr>
                <w:rFonts w:ascii="標楷體" w:eastAsia="標楷體" w:hAnsi="標楷體" w:hint="eastAsia"/>
                <w:b/>
                <w:bCs/>
              </w:rPr>
              <w:t>楊基宏</w:t>
            </w:r>
          </w:p>
        </w:tc>
        <w:tc>
          <w:tcPr>
            <w:tcW w:w="1353" w:type="dxa"/>
            <w:vAlign w:val="center"/>
          </w:tcPr>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適用年級</w:t>
            </w:r>
          </w:p>
        </w:tc>
        <w:tc>
          <w:tcPr>
            <w:tcW w:w="2761" w:type="dxa"/>
            <w:vAlign w:val="center"/>
          </w:tcPr>
          <w:p w:rsidR="005D3109" w:rsidRDefault="005D3109" w:rsidP="00046F1F">
            <w:pPr>
              <w:spacing w:line="0" w:lineRule="atLeast"/>
              <w:rPr>
                <w:rFonts w:ascii="標楷體" w:eastAsia="標楷體" w:hAnsi="標楷體" w:hint="eastAsia"/>
              </w:rPr>
            </w:pPr>
            <w:r>
              <w:rPr>
                <w:rFonts w:ascii="標楷體" w:eastAsia="標楷體" w:hAnsi="標楷體" w:hint="eastAsia"/>
              </w:rPr>
              <w:t>六年級</w:t>
            </w:r>
          </w:p>
        </w:tc>
      </w:tr>
      <w:tr w:rsidR="005D3109" w:rsidTr="00046F1F">
        <w:tblPrEx>
          <w:tblCellMar>
            <w:top w:w="0" w:type="dxa"/>
            <w:bottom w:w="0" w:type="dxa"/>
          </w:tblCellMar>
        </w:tblPrEx>
        <w:trPr>
          <w:cantSplit/>
          <w:trHeight w:val="987"/>
          <w:jc w:val="center"/>
        </w:trPr>
        <w:tc>
          <w:tcPr>
            <w:tcW w:w="2835" w:type="dxa"/>
            <w:gridSpan w:val="2"/>
            <w:vAlign w:val="center"/>
          </w:tcPr>
          <w:p w:rsidR="005D3109" w:rsidRDefault="005D3109" w:rsidP="00046F1F">
            <w:pPr>
              <w:spacing w:line="0" w:lineRule="atLeast"/>
              <w:jc w:val="center"/>
              <w:rPr>
                <w:rFonts w:ascii="標楷體" w:eastAsia="標楷體" w:hAnsi="標楷體" w:hint="eastAsia"/>
                <w:b/>
                <w:bCs/>
                <w:sz w:val="20"/>
              </w:rPr>
            </w:pPr>
            <w:r>
              <w:rPr>
                <w:rFonts w:ascii="標楷體" w:eastAsia="標楷體" w:hAnsi="標楷體" w:hint="eastAsia"/>
                <w:b/>
                <w:bCs/>
                <w:sz w:val="20"/>
              </w:rPr>
              <w:t>學習領域</w:t>
            </w:r>
          </w:p>
          <w:p w:rsidR="005D3109" w:rsidRDefault="005D3109" w:rsidP="00046F1F">
            <w:pPr>
              <w:spacing w:line="0" w:lineRule="atLeast"/>
              <w:jc w:val="center"/>
              <w:rPr>
                <w:rFonts w:ascii="標楷體" w:eastAsia="標楷體" w:hAnsi="標楷體"/>
                <w:b/>
                <w:bCs/>
                <w:sz w:val="20"/>
              </w:rPr>
            </w:pPr>
            <w:r>
              <w:rPr>
                <w:rFonts w:ascii="標楷體" w:eastAsia="標楷體" w:hAnsi="標楷體" w:hint="eastAsia"/>
                <w:b/>
                <w:bCs/>
                <w:sz w:val="20"/>
              </w:rPr>
              <w:t>（或彈性學習課程）</w:t>
            </w:r>
          </w:p>
          <w:p w:rsidR="005D3109" w:rsidRDefault="005D3109" w:rsidP="00046F1F">
            <w:pPr>
              <w:spacing w:line="0" w:lineRule="atLeast"/>
              <w:jc w:val="center"/>
              <w:rPr>
                <w:rFonts w:ascii="標楷體" w:eastAsia="標楷體" w:hAnsi="標楷體" w:hint="eastAsia"/>
                <w:b/>
                <w:bCs/>
                <w:sz w:val="20"/>
              </w:rPr>
            </w:pPr>
            <w:r>
              <w:rPr>
                <w:rFonts w:ascii="標楷體" w:eastAsia="標楷體" w:hAnsi="標楷體" w:hint="eastAsia"/>
                <w:b/>
                <w:bCs/>
                <w:sz w:val="20"/>
              </w:rPr>
              <w:t>教學背景分析</w:t>
            </w:r>
          </w:p>
          <w:p w:rsidR="005D3109" w:rsidRDefault="005D3109" w:rsidP="00046F1F">
            <w:pPr>
              <w:spacing w:line="0" w:lineRule="atLeast"/>
              <w:jc w:val="center"/>
              <w:rPr>
                <w:rFonts w:ascii="標楷體" w:eastAsia="標楷體" w:hAnsi="標楷體" w:hint="eastAsia"/>
                <w:b/>
                <w:bCs/>
              </w:rPr>
            </w:pPr>
            <w:r>
              <w:rPr>
                <w:rFonts w:ascii="標楷體" w:eastAsia="標楷體" w:hAnsi="標楷體" w:hint="eastAsia"/>
                <w:b/>
                <w:bCs/>
                <w:sz w:val="20"/>
              </w:rPr>
              <w:t>（含教學活動編選原則）</w:t>
            </w:r>
          </w:p>
        </w:tc>
        <w:tc>
          <w:tcPr>
            <w:tcW w:w="7467" w:type="dxa"/>
            <w:gridSpan w:val="4"/>
          </w:tcPr>
          <w:p w:rsidR="005D3109" w:rsidRPr="00223174" w:rsidRDefault="005D3109" w:rsidP="005D3109">
            <w:pPr>
              <w:spacing w:line="0" w:lineRule="atLeast"/>
              <w:ind w:left="250" w:hangingChars="100" w:hanging="250"/>
              <w:jc w:val="both"/>
              <w:rPr>
                <w:rFonts w:ascii="標楷體" w:eastAsia="標楷體" w:hAnsi="標楷體" w:hint="eastAsia"/>
              </w:rPr>
            </w:pPr>
            <w:r w:rsidRPr="00223174">
              <w:rPr>
                <w:rFonts w:ascii="標楷體" w:eastAsia="標楷體" w:hAnsi="標楷體" w:hint="eastAsia"/>
              </w:rPr>
              <w:t>1.以兒童為中心的學習活動。</w:t>
            </w:r>
          </w:p>
          <w:p w:rsidR="005D3109" w:rsidRPr="00223174" w:rsidRDefault="005D3109" w:rsidP="005D3109">
            <w:pPr>
              <w:spacing w:line="0" w:lineRule="atLeast"/>
              <w:ind w:left="250" w:hangingChars="100" w:hanging="250"/>
              <w:jc w:val="both"/>
              <w:rPr>
                <w:rFonts w:ascii="標楷體" w:eastAsia="標楷體" w:hAnsi="標楷體" w:hint="eastAsia"/>
              </w:rPr>
            </w:pPr>
            <w:r w:rsidRPr="00223174">
              <w:rPr>
                <w:rFonts w:ascii="標楷體" w:eastAsia="標楷體" w:hAnsi="標楷體" w:hint="eastAsia"/>
              </w:rPr>
              <w:t>2.符合兒童經驗與認知。</w:t>
            </w:r>
          </w:p>
          <w:p w:rsidR="005D3109" w:rsidRPr="00223174" w:rsidRDefault="005D3109" w:rsidP="005D3109">
            <w:pPr>
              <w:spacing w:line="0" w:lineRule="atLeast"/>
              <w:ind w:left="250" w:hangingChars="100" w:hanging="250"/>
              <w:jc w:val="both"/>
              <w:rPr>
                <w:rFonts w:ascii="標楷體" w:eastAsia="標楷體" w:hAnsi="標楷體" w:hint="eastAsia"/>
              </w:rPr>
            </w:pPr>
            <w:r w:rsidRPr="00223174">
              <w:rPr>
                <w:rFonts w:ascii="標楷體" w:eastAsia="標楷體" w:hAnsi="標楷體" w:hint="eastAsia"/>
              </w:rPr>
              <w:t>3.促進兒童思考智能。</w:t>
            </w:r>
          </w:p>
          <w:p w:rsidR="005D3109" w:rsidRPr="00223174" w:rsidRDefault="005D3109" w:rsidP="005D3109">
            <w:pPr>
              <w:spacing w:line="0" w:lineRule="atLeast"/>
              <w:ind w:left="250" w:hangingChars="100" w:hanging="250"/>
              <w:jc w:val="both"/>
              <w:rPr>
                <w:rFonts w:ascii="標楷體" w:eastAsia="標楷體" w:hAnsi="標楷體" w:hint="eastAsia"/>
              </w:rPr>
            </w:pPr>
            <w:r w:rsidRPr="00223174">
              <w:rPr>
                <w:rFonts w:ascii="標楷體" w:eastAsia="標楷體" w:hAnsi="標楷體" w:hint="eastAsia"/>
              </w:rPr>
              <w:t>4.強調解決問題的能力。</w:t>
            </w:r>
          </w:p>
          <w:p w:rsidR="005D3109" w:rsidRPr="00223174" w:rsidRDefault="005D3109" w:rsidP="005D3109">
            <w:pPr>
              <w:spacing w:line="0" w:lineRule="atLeast"/>
              <w:ind w:left="250" w:hangingChars="100" w:hanging="250"/>
              <w:jc w:val="both"/>
              <w:rPr>
                <w:rFonts w:ascii="標楷體" w:eastAsia="標楷體" w:hAnsi="標楷體" w:hint="eastAsia"/>
              </w:rPr>
            </w:pPr>
            <w:r w:rsidRPr="00223174">
              <w:rPr>
                <w:rFonts w:ascii="標楷體" w:eastAsia="標楷體" w:hAnsi="標楷體" w:hint="eastAsia"/>
              </w:rPr>
              <w:t>5.多元學習的活動設計。</w:t>
            </w:r>
          </w:p>
          <w:p w:rsidR="005D3109" w:rsidRDefault="005D3109" w:rsidP="005D3109">
            <w:pPr>
              <w:spacing w:line="0" w:lineRule="atLeast"/>
              <w:ind w:left="250" w:hangingChars="100" w:hanging="250"/>
              <w:jc w:val="both"/>
              <w:rPr>
                <w:rFonts w:ascii="標楷體" w:eastAsia="標楷體" w:hAnsi="標楷體" w:hint="eastAsia"/>
              </w:rPr>
            </w:pPr>
            <w:r w:rsidRPr="00223174">
              <w:rPr>
                <w:rFonts w:ascii="標楷體" w:eastAsia="標楷體" w:hAnsi="標楷體" w:hint="eastAsia"/>
              </w:rPr>
              <w:t>6.科學與生活結合。</w:t>
            </w:r>
          </w:p>
        </w:tc>
      </w:tr>
      <w:tr w:rsidR="005D3109" w:rsidTr="00046F1F">
        <w:tblPrEx>
          <w:tblCellMar>
            <w:top w:w="0" w:type="dxa"/>
            <w:bottom w:w="0" w:type="dxa"/>
          </w:tblCellMar>
        </w:tblPrEx>
        <w:trPr>
          <w:cantSplit/>
          <w:trHeight w:val="711"/>
          <w:jc w:val="center"/>
        </w:trPr>
        <w:tc>
          <w:tcPr>
            <w:tcW w:w="2835" w:type="dxa"/>
            <w:gridSpan w:val="2"/>
            <w:vAlign w:val="center"/>
          </w:tcPr>
          <w:p w:rsidR="005D3109" w:rsidRDefault="005D3109" w:rsidP="00046F1F">
            <w:pPr>
              <w:spacing w:line="0" w:lineRule="atLeast"/>
              <w:jc w:val="center"/>
              <w:rPr>
                <w:rFonts w:ascii="標楷體" w:eastAsia="標楷體" w:hAnsi="標楷體" w:hint="eastAsia"/>
                <w:b/>
                <w:bCs/>
              </w:rPr>
            </w:pPr>
            <w:r>
              <w:rPr>
                <w:rFonts w:ascii="標楷體" w:eastAsia="標楷體" w:hAnsi="標楷體" w:hint="eastAsia"/>
                <w:b/>
                <w:bCs/>
              </w:rPr>
              <w:t>學習領域</w:t>
            </w:r>
          </w:p>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（或彈性學習課程）</w:t>
            </w:r>
          </w:p>
          <w:p w:rsidR="005D3109" w:rsidRDefault="005D3109" w:rsidP="00046F1F">
            <w:pPr>
              <w:spacing w:line="0" w:lineRule="atLeast"/>
              <w:jc w:val="center"/>
              <w:rPr>
                <w:rFonts w:ascii="標楷體" w:eastAsia="標楷體" w:hAnsi="標楷體" w:hint="eastAsia"/>
                <w:b/>
                <w:bCs/>
              </w:rPr>
            </w:pPr>
            <w:r>
              <w:rPr>
                <w:rFonts w:ascii="標楷體" w:eastAsia="標楷體" w:hAnsi="標楷體" w:hint="eastAsia"/>
                <w:b/>
                <w:bCs/>
              </w:rPr>
              <w:t>教學目標</w:t>
            </w:r>
          </w:p>
        </w:tc>
        <w:tc>
          <w:tcPr>
            <w:tcW w:w="7467" w:type="dxa"/>
            <w:gridSpan w:val="4"/>
            <w:vAlign w:val="center"/>
          </w:tcPr>
          <w:p w:rsidR="005D3109" w:rsidRPr="00223174" w:rsidRDefault="005D3109" w:rsidP="005D3109">
            <w:pPr>
              <w:pStyle w:val="Default"/>
              <w:numPr>
                <w:ilvl w:val="0"/>
                <w:numId w:val="40"/>
              </w:numPr>
              <w:spacing w:after="92"/>
              <w:rPr>
                <w:rFonts w:ascii="標楷體" w:eastAsia="標楷體" w:hAnsi="標楷體"/>
              </w:rPr>
            </w:pPr>
            <w:r w:rsidRPr="00223174">
              <w:rPr>
                <w:rFonts w:ascii="標楷體" w:eastAsia="標楷體" w:hAnsi="標楷體"/>
              </w:rPr>
              <w:t>觀察氣象資料中的地面天氣圖與衛星雲圖，認識高氣壓、低氣壓和各種鋒面的符號，再由相關的地面天氣圖與衛星雲圖解釋鋒面過境時對天氣的影響。</w:t>
            </w:r>
          </w:p>
          <w:p w:rsidR="005D3109" w:rsidRPr="00223174" w:rsidRDefault="005D3109" w:rsidP="005D3109">
            <w:pPr>
              <w:pStyle w:val="Default"/>
              <w:numPr>
                <w:ilvl w:val="0"/>
                <w:numId w:val="40"/>
              </w:numPr>
              <w:spacing w:after="92"/>
              <w:rPr>
                <w:rFonts w:ascii="標楷體" w:eastAsia="標楷體" w:hAnsi="標楷體"/>
              </w:rPr>
            </w:pPr>
            <w:r w:rsidRPr="00223174">
              <w:rPr>
                <w:rFonts w:ascii="標楷體" w:eastAsia="標楷體" w:hAnsi="標楷體" w:cs="南一.-...." w:hint="eastAsia"/>
              </w:rPr>
              <w:t>認識傳導、對流和輻射等熱的傳播方法</w:t>
            </w:r>
            <w:r w:rsidRPr="00223174">
              <w:rPr>
                <w:rFonts w:ascii="標楷體" w:eastAsia="標楷體" w:hAnsi="標楷體" w:cs="南一.-...."/>
              </w:rPr>
              <w:t xml:space="preserve"> </w:t>
            </w:r>
            <w:r w:rsidRPr="00223174">
              <w:rPr>
                <w:rFonts w:ascii="標楷體" w:eastAsia="標楷體" w:hAnsi="標楷體" w:cs="南一.-...." w:hint="eastAsia"/>
              </w:rPr>
              <w:t>並分別以生活經驗、實驗探究之。</w:t>
            </w:r>
          </w:p>
          <w:p w:rsidR="005D3109" w:rsidRPr="00223174" w:rsidRDefault="005D3109" w:rsidP="005D3109">
            <w:pPr>
              <w:pStyle w:val="Default"/>
              <w:numPr>
                <w:ilvl w:val="0"/>
                <w:numId w:val="40"/>
              </w:numPr>
              <w:spacing w:after="92"/>
              <w:rPr>
                <w:rFonts w:ascii="標楷體" w:eastAsia="標楷體" w:hAnsi="標楷體" w:hint="eastAsia"/>
              </w:rPr>
            </w:pPr>
            <w:r w:rsidRPr="00223174">
              <w:rPr>
                <w:rFonts w:ascii="標楷體" w:eastAsia="標楷體" w:hAnsi="標楷體" w:cs="南一.-...." w:hint="eastAsia"/>
              </w:rPr>
              <w:t>認識地表變化的作用及土壤的成因。</w:t>
            </w:r>
          </w:p>
          <w:p w:rsidR="005D3109" w:rsidRPr="00223174" w:rsidRDefault="005D3109" w:rsidP="005D3109">
            <w:pPr>
              <w:pStyle w:val="Default"/>
              <w:numPr>
                <w:ilvl w:val="0"/>
                <w:numId w:val="40"/>
              </w:numPr>
              <w:spacing w:after="92"/>
              <w:rPr>
                <w:rFonts w:ascii="標楷體" w:eastAsia="標楷體" w:hAnsi="標楷體" w:hint="eastAsia"/>
              </w:rPr>
            </w:pPr>
            <w:r w:rsidRPr="00223174">
              <w:rPr>
                <w:rFonts w:ascii="標楷體" w:eastAsia="標楷體" w:hAnsi="標楷體" w:cs="南一洁-洁..." w:hint="eastAsia"/>
              </w:rPr>
              <w:t>實驗、探究影響電磁鐵磁性強弱的因素為何。</w:t>
            </w:r>
          </w:p>
        </w:tc>
      </w:tr>
      <w:tr w:rsidR="005D3109" w:rsidTr="00046F1F">
        <w:tblPrEx>
          <w:tblCellMar>
            <w:top w:w="0" w:type="dxa"/>
            <w:bottom w:w="0" w:type="dxa"/>
          </w:tblCellMar>
        </w:tblPrEx>
        <w:trPr>
          <w:cantSplit/>
          <w:trHeight w:val="519"/>
          <w:jc w:val="center"/>
        </w:trPr>
        <w:tc>
          <w:tcPr>
            <w:tcW w:w="2835" w:type="dxa"/>
            <w:gridSpan w:val="2"/>
            <w:tcBorders>
              <w:bottom w:val="double" w:sz="4" w:space="0" w:color="auto"/>
            </w:tcBorders>
            <w:vAlign w:val="center"/>
          </w:tcPr>
          <w:p w:rsidR="005D3109" w:rsidRDefault="005D3109" w:rsidP="00046F1F">
            <w:pPr>
              <w:spacing w:line="0" w:lineRule="atLeast"/>
              <w:jc w:val="center"/>
              <w:rPr>
                <w:rFonts w:ascii="標楷體" w:eastAsia="標楷體" w:hAnsi="標楷體" w:hint="eastAsia"/>
                <w:b/>
                <w:bCs/>
              </w:rPr>
            </w:pPr>
            <w:r>
              <w:rPr>
                <w:rFonts w:ascii="標楷體" w:eastAsia="標楷體" w:hAnsi="標楷體" w:hint="eastAsia"/>
                <w:b/>
                <w:bCs/>
              </w:rPr>
              <w:t>教材來源</w:t>
            </w:r>
          </w:p>
        </w:tc>
        <w:tc>
          <w:tcPr>
            <w:tcW w:w="7467" w:type="dxa"/>
            <w:gridSpan w:val="4"/>
            <w:tcBorders>
              <w:bottom w:val="double" w:sz="4" w:space="0" w:color="auto"/>
            </w:tcBorders>
            <w:vAlign w:val="center"/>
          </w:tcPr>
          <w:p w:rsidR="005D3109" w:rsidRDefault="005D3109" w:rsidP="00046F1F">
            <w:pPr>
              <w:spacing w:line="0" w:lineRule="atLeast"/>
              <w:rPr>
                <w:rFonts w:ascii="標楷體" w:eastAsia="標楷體" w:hAnsi="標楷體" w:hint="eastAsia"/>
              </w:rPr>
            </w:pPr>
            <w:r w:rsidRPr="00223174">
              <w:rPr>
                <w:rFonts w:ascii="標楷體" w:eastAsia="標楷體" w:hAnsi="標楷體" w:hint="eastAsia"/>
              </w:rPr>
              <w:t>南一版自然與生活科技第</w:t>
            </w:r>
            <w:r>
              <w:rPr>
                <w:rFonts w:ascii="標楷體" w:eastAsia="標楷體" w:hAnsi="標楷體" w:hint="eastAsia"/>
              </w:rPr>
              <w:t>七</w:t>
            </w:r>
            <w:r w:rsidRPr="00223174">
              <w:rPr>
                <w:rFonts w:ascii="標楷體" w:eastAsia="標楷體" w:hAnsi="標楷體" w:hint="eastAsia"/>
              </w:rPr>
              <w:t>冊</w:t>
            </w:r>
          </w:p>
        </w:tc>
      </w:tr>
    </w:tbl>
    <w:p w:rsidR="00D46E32" w:rsidRPr="005D3109" w:rsidRDefault="00D46E32">
      <w:pPr>
        <w:snapToGrid w:val="0"/>
        <w:spacing w:line="240" w:lineRule="exact"/>
        <w:rPr>
          <w:rFonts w:ascii="標楷體" w:eastAsia="標楷體" w:hint="eastAsia"/>
          <w:color w:val="000000"/>
          <w:sz w:val="24"/>
        </w:rPr>
      </w:pPr>
    </w:p>
    <w:p w:rsidR="00D46E32" w:rsidRDefault="00D46E32">
      <w:pPr>
        <w:snapToGrid w:val="0"/>
        <w:spacing w:line="240" w:lineRule="exact"/>
        <w:rPr>
          <w:rFonts w:ascii="標楷體" w:eastAsia="標楷體" w:hint="eastAsia"/>
          <w:color w:val="000000"/>
          <w:sz w:val="24"/>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71"/>
        <w:gridCol w:w="749"/>
        <w:gridCol w:w="379"/>
        <w:gridCol w:w="1181"/>
        <w:gridCol w:w="424"/>
        <w:gridCol w:w="1276"/>
        <w:gridCol w:w="1323"/>
        <w:gridCol w:w="1515"/>
        <w:gridCol w:w="1239"/>
        <w:gridCol w:w="2344"/>
      </w:tblGrid>
      <w:tr w:rsidR="00B32F43" w:rsidRPr="004767AC" w:rsidTr="00B32F43">
        <w:tblPrEx>
          <w:tblCellMar>
            <w:top w:w="0" w:type="dxa"/>
            <w:bottom w:w="0" w:type="dxa"/>
          </w:tblCellMar>
        </w:tblPrEx>
        <w:trPr>
          <w:trHeight w:val="640"/>
          <w:tblHeader/>
        </w:trPr>
        <w:tc>
          <w:tcPr>
            <w:tcW w:w="126" w:type="pct"/>
            <w:tcBorders>
              <w:bottom w:val="single" w:sz="4" w:space="0" w:color="000000"/>
            </w:tcBorders>
            <w:shd w:val="clear" w:color="auto" w:fill="C0C0C0"/>
            <w:vAlign w:val="center"/>
          </w:tcPr>
          <w:p w:rsidR="009020CA" w:rsidRDefault="009020CA" w:rsidP="00046F1F">
            <w:pPr>
              <w:spacing w:line="0" w:lineRule="atLeast"/>
              <w:jc w:val="center"/>
              <w:rPr>
                <w:rFonts w:ascii="標楷體" w:eastAsia="標楷體" w:hAnsi="標楷體" w:hint="eastAsia"/>
                <w:sz w:val="20"/>
              </w:rPr>
            </w:pPr>
            <w:proofErr w:type="gramStart"/>
            <w:r>
              <w:rPr>
                <w:rFonts w:ascii="標楷體" w:eastAsia="標楷體" w:hAnsi="標楷體" w:hint="eastAsia"/>
                <w:sz w:val="20"/>
              </w:rPr>
              <w:t>週</w:t>
            </w:r>
            <w:proofErr w:type="gramEnd"/>
            <w:r>
              <w:rPr>
                <w:rFonts w:ascii="標楷體" w:eastAsia="標楷體" w:hAnsi="標楷體" w:hint="eastAsia"/>
                <w:sz w:val="20"/>
              </w:rPr>
              <w:t>次</w:t>
            </w:r>
          </w:p>
        </w:tc>
        <w:tc>
          <w:tcPr>
            <w:tcW w:w="350" w:type="pct"/>
            <w:tcBorders>
              <w:bottom w:val="single" w:sz="4" w:space="0" w:color="000000"/>
            </w:tcBorders>
            <w:shd w:val="clear" w:color="auto" w:fill="C0C0C0"/>
            <w:vAlign w:val="center"/>
          </w:tcPr>
          <w:p w:rsidR="009020CA" w:rsidRDefault="009020CA" w:rsidP="00046F1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學校重要行事</w:t>
            </w:r>
          </w:p>
          <w:p w:rsidR="009020CA" w:rsidRDefault="009020CA" w:rsidP="00046F1F">
            <w:pPr>
              <w:spacing w:line="0" w:lineRule="atLeast"/>
              <w:jc w:val="both"/>
              <w:rPr>
                <w:rFonts w:ascii="標楷體" w:eastAsia="標楷體" w:hAnsi="標楷體" w:hint="eastAsia"/>
                <w:color w:val="000000"/>
                <w:sz w:val="18"/>
              </w:rPr>
            </w:pPr>
          </w:p>
        </w:tc>
        <w:tc>
          <w:tcPr>
            <w:tcW w:w="177" w:type="pct"/>
            <w:tcBorders>
              <w:bottom w:val="single" w:sz="4" w:space="0" w:color="000000"/>
            </w:tcBorders>
            <w:shd w:val="clear" w:color="auto" w:fill="C0C0C0"/>
            <w:vAlign w:val="center"/>
          </w:tcPr>
          <w:p w:rsidR="009020CA" w:rsidRPr="004767AC" w:rsidRDefault="00B32F43">
            <w:pPr>
              <w:snapToGrid w:val="0"/>
              <w:spacing w:line="240" w:lineRule="exact"/>
              <w:jc w:val="center"/>
              <w:rPr>
                <w:rFonts w:ascii="標楷體" w:eastAsia="標楷體" w:hAnsi="標楷體" w:hint="eastAsia"/>
                <w:color w:val="000000"/>
                <w:sz w:val="20"/>
              </w:rPr>
            </w:pPr>
            <w:r>
              <w:rPr>
                <w:rFonts w:ascii="標楷體" w:eastAsia="標楷體" w:hAnsi="標楷體" w:hint="eastAsia"/>
                <w:color w:val="000000"/>
                <w:sz w:val="20"/>
              </w:rPr>
              <w:t>單元</w:t>
            </w:r>
          </w:p>
        </w:tc>
        <w:tc>
          <w:tcPr>
            <w:tcW w:w="552"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hint="eastAsia"/>
                <w:color w:val="000000"/>
                <w:sz w:val="22"/>
              </w:rPr>
            </w:pPr>
            <w:r w:rsidRPr="004767AC">
              <w:rPr>
                <w:rFonts w:ascii="標楷體" w:eastAsia="標楷體" w:hAnsi="標楷體" w:hint="eastAsia"/>
                <w:color w:val="000000"/>
                <w:sz w:val="22"/>
              </w:rPr>
              <w:t>教學重點</w:t>
            </w:r>
          </w:p>
        </w:tc>
        <w:tc>
          <w:tcPr>
            <w:tcW w:w="198" w:type="pct"/>
            <w:tcBorders>
              <w:bottom w:val="single" w:sz="4" w:space="0" w:color="000000"/>
            </w:tcBorders>
            <w:shd w:val="clear" w:color="auto" w:fill="C0C0C0"/>
            <w:vAlign w:val="center"/>
          </w:tcPr>
          <w:p w:rsidR="009020CA" w:rsidRPr="004767AC" w:rsidRDefault="009020CA" w:rsidP="008D2F53">
            <w:pPr>
              <w:snapToGrid w:val="0"/>
              <w:spacing w:line="240" w:lineRule="exact"/>
              <w:jc w:val="center"/>
              <w:rPr>
                <w:rFonts w:ascii="標楷體" w:eastAsia="標楷體" w:hAnsi="標楷體" w:hint="eastAsia"/>
                <w:color w:val="000000"/>
                <w:w w:val="90"/>
                <w:sz w:val="22"/>
              </w:rPr>
            </w:pPr>
            <w:r w:rsidRPr="004767AC">
              <w:rPr>
                <w:rFonts w:ascii="標楷體" w:eastAsia="標楷體" w:hAnsi="標楷體" w:hint="eastAsia"/>
                <w:color w:val="000000"/>
                <w:sz w:val="20"/>
              </w:rPr>
              <w:t>節數</w:t>
            </w:r>
          </w:p>
        </w:tc>
        <w:tc>
          <w:tcPr>
            <w:tcW w:w="596"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hint="eastAsia"/>
                <w:color w:val="000000"/>
                <w:sz w:val="22"/>
              </w:rPr>
            </w:pPr>
            <w:r w:rsidRPr="004767AC">
              <w:rPr>
                <w:rFonts w:ascii="標楷體" w:eastAsia="標楷體" w:hAnsi="標楷體" w:hint="eastAsia"/>
                <w:color w:val="000000"/>
                <w:sz w:val="22"/>
              </w:rPr>
              <w:t>教學資源</w:t>
            </w:r>
          </w:p>
        </w:tc>
        <w:tc>
          <w:tcPr>
            <w:tcW w:w="618" w:type="pct"/>
            <w:tcBorders>
              <w:bottom w:val="single" w:sz="4" w:space="0" w:color="000000"/>
            </w:tcBorders>
            <w:shd w:val="clear" w:color="auto" w:fill="C0C0C0"/>
            <w:vAlign w:val="center"/>
          </w:tcPr>
          <w:p w:rsidR="00B32F43" w:rsidRDefault="00B32F43" w:rsidP="00046F1F">
            <w:pPr>
              <w:snapToGrid w:val="0"/>
              <w:spacing w:line="240" w:lineRule="exact"/>
              <w:jc w:val="center"/>
              <w:rPr>
                <w:rFonts w:ascii="標楷體" w:eastAsia="標楷體" w:hAnsi="標楷體" w:hint="eastAsia"/>
                <w:color w:val="000000"/>
                <w:sz w:val="22"/>
              </w:rPr>
            </w:pPr>
            <w:r>
              <w:rPr>
                <w:rFonts w:ascii="標楷體" w:eastAsia="標楷體" w:hAnsi="標楷體" w:hint="eastAsia"/>
                <w:color w:val="000000"/>
                <w:sz w:val="22"/>
              </w:rPr>
              <w:t>分項</w:t>
            </w:r>
          </w:p>
          <w:p w:rsidR="009020CA" w:rsidRPr="004767AC" w:rsidRDefault="00B32F43" w:rsidP="00046F1F">
            <w:pPr>
              <w:snapToGrid w:val="0"/>
              <w:spacing w:line="240" w:lineRule="exact"/>
              <w:jc w:val="center"/>
              <w:rPr>
                <w:rFonts w:ascii="標楷體" w:eastAsia="標楷體" w:hAnsi="標楷體" w:hint="eastAsia"/>
                <w:color w:val="000000"/>
                <w:sz w:val="22"/>
              </w:rPr>
            </w:pPr>
            <w:r>
              <w:rPr>
                <w:rFonts w:ascii="標楷體" w:eastAsia="標楷體" w:hAnsi="標楷體" w:hint="eastAsia"/>
                <w:color w:val="000000"/>
                <w:sz w:val="22"/>
              </w:rPr>
              <w:t>能力指標</w:t>
            </w:r>
          </w:p>
        </w:tc>
        <w:tc>
          <w:tcPr>
            <w:tcW w:w="708" w:type="pct"/>
            <w:tcBorders>
              <w:bottom w:val="single" w:sz="4" w:space="0" w:color="000000"/>
            </w:tcBorders>
            <w:shd w:val="clear" w:color="auto" w:fill="C0C0C0"/>
            <w:vAlign w:val="center"/>
          </w:tcPr>
          <w:p w:rsidR="009020CA" w:rsidRPr="004767AC" w:rsidRDefault="009020CA" w:rsidP="00046F1F">
            <w:pPr>
              <w:snapToGrid w:val="0"/>
              <w:spacing w:line="240" w:lineRule="exact"/>
              <w:jc w:val="center"/>
              <w:rPr>
                <w:rFonts w:ascii="標楷體" w:eastAsia="標楷體" w:hAnsi="標楷體" w:hint="eastAsia"/>
                <w:color w:val="000000"/>
                <w:sz w:val="22"/>
              </w:rPr>
            </w:pPr>
            <w:r w:rsidRPr="004767AC">
              <w:rPr>
                <w:rFonts w:ascii="標楷體" w:eastAsia="標楷體" w:hAnsi="標楷體" w:hint="eastAsia"/>
                <w:color w:val="000000"/>
                <w:sz w:val="22"/>
              </w:rPr>
              <w:t>學習目標</w:t>
            </w:r>
          </w:p>
        </w:tc>
        <w:tc>
          <w:tcPr>
            <w:tcW w:w="579"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hint="eastAsia"/>
                <w:color w:val="000000"/>
                <w:sz w:val="22"/>
              </w:rPr>
            </w:pPr>
            <w:r w:rsidRPr="004767AC">
              <w:rPr>
                <w:rFonts w:ascii="標楷體" w:eastAsia="標楷體" w:hAnsi="標楷體" w:hint="eastAsia"/>
                <w:color w:val="000000"/>
                <w:sz w:val="22"/>
              </w:rPr>
              <w:t>評量</w:t>
            </w:r>
          </w:p>
          <w:p w:rsidR="009020CA" w:rsidRPr="004767AC" w:rsidRDefault="009020CA">
            <w:pPr>
              <w:snapToGrid w:val="0"/>
              <w:spacing w:line="240" w:lineRule="exact"/>
              <w:jc w:val="center"/>
              <w:rPr>
                <w:rFonts w:ascii="標楷體" w:eastAsia="標楷體" w:hAnsi="標楷體" w:hint="eastAsia"/>
                <w:color w:val="000000"/>
                <w:sz w:val="22"/>
              </w:rPr>
            </w:pPr>
            <w:r w:rsidRPr="004767AC">
              <w:rPr>
                <w:rFonts w:ascii="標楷體" w:eastAsia="標楷體" w:hAnsi="標楷體" w:hint="eastAsia"/>
                <w:color w:val="000000"/>
                <w:sz w:val="22"/>
              </w:rPr>
              <w:t>方法</w:t>
            </w:r>
          </w:p>
        </w:tc>
        <w:tc>
          <w:tcPr>
            <w:tcW w:w="1095"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hint="eastAsia"/>
                <w:color w:val="000000"/>
                <w:sz w:val="22"/>
              </w:rPr>
            </w:pPr>
            <w:r w:rsidRPr="004767AC">
              <w:rPr>
                <w:rFonts w:ascii="標楷體" w:eastAsia="標楷體" w:hAnsi="標楷體" w:hint="eastAsia"/>
                <w:color w:val="000000"/>
                <w:sz w:val="22"/>
              </w:rPr>
              <w:t>重大議題</w:t>
            </w:r>
          </w:p>
        </w:tc>
      </w:tr>
      <w:tr w:rsidR="00B32F43" w:rsidRPr="00611599" w:rsidTr="00B32F43">
        <w:tblPrEx>
          <w:tblCellMar>
            <w:top w:w="0" w:type="dxa"/>
            <w:bottom w:w="0" w:type="dxa"/>
          </w:tblCellMar>
        </w:tblPrEx>
        <w:trPr>
          <w:trHeight w:val="624"/>
        </w:trPr>
        <w:tc>
          <w:tcPr>
            <w:tcW w:w="126" w:type="pct"/>
            <w:vAlign w:val="center"/>
          </w:tcPr>
          <w:p w:rsidR="009020CA" w:rsidRDefault="009020CA" w:rsidP="00046F1F">
            <w:pPr>
              <w:spacing w:line="0" w:lineRule="atLeast"/>
              <w:jc w:val="center"/>
              <w:rPr>
                <w:rFonts w:ascii="標楷體" w:eastAsia="標楷體" w:hAnsi="標楷體" w:hint="eastAsia"/>
              </w:rPr>
            </w:pPr>
            <w:proofErr w:type="gramStart"/>
            <w:r>
              <w:rPr>
                <w:rFonts w:ascii="標楷體" w:eastAsia="標楷體" w:hAnsi="標楷體" w:hint="eastAsia"/>
              </w:rPr>
              <w:t>一</w:t>
            </w:r>
            <w:proofErr w:type="gramEnd"/>
          </w:p>
        </w:tc>
        <w:tc>
          <w:tcPr>
            <w:tcW w:w="350" w:type="pct"/>
          </w:tcPr>
          <w:p w:rsidR="009020CA" w:rsidRDefault="009020CA" w:rsidP="00046F1F">
            <w:pPr>
              <w:adjustRightInd w:val="0"/>
              <w:snapToGrid w:val="0"/>
              <w:spacing w:line="180" w:lineRule="exact"/>
              <w:ind w:left="133" w:hangingChars="95" w:hanging="133"/>
              <w:rPr>
                <w:rFonts w:eastAsia="標楷體" w:hint="eastAsia"/>
                <w:color w:val="000000"/>
                <w:sz w:val="14"/>
                <w:szCs w:val="14"/>
              </w:rPr>
            </w:pPr>
            <w:r w:rsidRPr="00F61DA4">
              <w:rPr>
                <w:rFonts w:eastAsia="標楷體" w:hint="eastAsia"/>
                <w:color w:val="000000"/>
                <w:sz w:val="14"/>
                <w:szCs w:val="14"/>
              </w:rPr>
              <w:t>1.8/26~28</w:t>
            </w:r>
            <w:r w:rsidRPr="00F61DA4">
              <w:rPr>
                <w:rFonts w:eastAsia="標楷體" w:hint="eastAsia"/>
                <w:color w:val="000000"/>
                <w:sz w:val="14"/>
                <w:szCs w:val="14"/>
              </w:rPr>
              <w:t>新生輔</w:t>
            </w:r>
          </w:p>
          <w:p w:rsidR="009020CA" w:rsidRPr="00F61DA4" w:rsidRDefault="009020CA" w:rsidP="00046F1F">
            <w:pPr>
              <w:adjustRightInd w:val="0"/>
              <w:snapToGrid w:val="0"/>
              <w:spacing w:line="180" w:lineRule="exact"/>
              <w:rPr>
                <w:rFonts w:eastAsia="標楷體" w:hint="eastAsia"/>
                <w:color w:val="000000"/>
                <w:sz w:val="14"/>
                <w:szCs w:val="14"/>
              </w:rPr>
            </w:pPr>
            <w:r>
              <w:rPr>
                <w:rFonts w:eastAsia="標楷體" w:hint="eastAsia"/>
                <w:color w:val="000000"/>
                <w:sz w:val="14"/>
                <w:szCs w:val="14"/>
              </w:rPr>
              <w:t xml:space="preserve">  </w:t>
            </w:r>
            <w:r w:rsidRPr="00F61DA4">
              <w:rPr>
                <w:rFonts w:eastAsia="標楷體" w:hint="eastAsia"/>
                <w:color w:val="000000"/>
                <w:sz w:val="14"/>
                <w:szCs w:val="14"/>
              </w:rPr>
              <w:t>導。</w:t>
            </w:r>
          </w:p>
          <w:p w:rsidR="009020CA" w:rsidRPr="00F61DA4" w:rsidRDefault="009020CA" w:rsidP="00046F1F">
            <w:pPr>
              <w:adjustRightInd w:val="0"/>
              <w:snapToGrid w:val="0"/>
              <w:spacing w:line="180" w:lineRule="exact"/>
              <w:ind w:left="133" w:hangingChars="95" w:hanging="133"/>
              <w:rPr>
                <w:rFonts w:ascii="標楷體" w:eastAsia="標楷體" w:hAnsi="標楷體" w:hint="eastAsia"/>
                <w:color w:val="000000"/>
                <w:sz w:val="14"/>
                <w:szCs w:val="14"/>
              </w:rPr>
            </w:pPr>
            <w:r w:rsidRPr="00F61DA4">
              <w:rPr>
                <w:rFonts w:eastAsia="標楷體" w:hint="eastAsia"/>
                <w:color w:val="000000"/>
                <w:sz w:val="14"/>
                <w:szCs w:val="14"/>
              </w:rPr>
              <w:t>2.8/29</w:t>
            </w:r>
            <w:r>
              <w:rPr>
                <w:rFonts w:ascii="標楷體" w:eastAsia="標楷體" w:hAnsi="標楷體" w:hint="eastAsia"/>
                <w:color w:val="000000"/>
                <w:sz w:val="14"/>
                <w:szCs w:val="14"/>
              </w:rPr>
              <w:t>（五</w:t>
            </w:r>
            <w:r w:rsidRPr="00F61DA4">
              <w:rPr>
                <w:rFonts w:ascii="標楷體" w:eastAsia="標楷體" w:hAnsi="標楷體" w:hint="eastAsia"/>
                <w:color w:val="000000"/>
                <w:sz w:val="14"/>
                <w:szCs w:val="14"/>
              </w:rPr>
              <w:t>）校務會議。</w:t>
            </w:r>
          </w:p>
          <w:p w:rsidR="009020CA" w:rsidRDefault="009020CA" w:rsidP="00046F1F">
            <w:pPr>
              <w:adjustRightInd w:val="0"/>
              <w:snapToGrid w:val="0"/>
              <w:spacing w:line="180" w:lineRule="exact"/>
              <w:ind w:left="266" w:hangingChars="190" w:hanging="266"/>
              <w:rPr>
                <w:rFonts w:eastAsia="標楷體" w:hAnsi="標楷體" w:hint="eastAsia"/>
                <w:color w:val="000000"/>
                <w:sz w:val="14"/>
                <w:szCs w:val="14"/>
              </w:rPr>
            </w:pPr>
            <w:r w:rsidRPr="00F61DA4">
              <w:rPr>
                <w:rFonts w:eastAsia="標楷體" w:hint="eastAsia"/>
                <w:color w:val="000000"/>
                <w:sz w:val="14"/>
                <w:szCs w:val="14"/>
              </w:rPr>
              <w:t>3</w:t>
            </w:r>
            <w:r>
              <w:rPr>
                <w:rFonts w:eastAsia="標楷體"/>
                <w:color w:val="000000"/>
                <w:sz w:val="14"/>
                <w:szCs w:val="14"/>
              </w:rPr>
              <w:t xml:space="preserve">. </w:t>
            </w:r>
            <w:r>
              <w:rPr>
                <w:rFonts w:eastAsia="標楷體" w:hint="eastAsia"/>
                <w:color w:val="000000"/>
                <w:sz w:val="14"/>
                <w:szCs w:val="14"/>
              </w:rPr>
              <w:t>9</w:t>
            </w:r>
            <w:r w:rsidRPr="00F61DA4">
              <w:rPr>
                <w:rFonts w:eastAsia="標楷體" w:hAnsi="標楷體" w:hint="eastAsia"/>
                <w:color w:val="000000"/>
                <w:sz w:val="14"/>
                <w:szCs w:val="14"/>
              </w:rPr>
              <w:t>/</w:t>
            </w:r>
            <w:bookmarkStart w:id="0" w:name="_GoBack"/>
            <w:bookmarkEnd w:id="0"/>
            <w:r>
              <w:rPr>
                <w:rFonts w:eastAsia="標楷體" w:hint="eastAsia"/>
                <w:color w:val="000000"/>
                <w:sz w:val="14"/>
                <w:szCs w:val="14"/>
              </w:rPr>
              <w:t>1</w:t>
            </w:r>
            <w:r w:rsidRPr="00F61DA4">
              <w:rPr>
                <w:rFonts w:eastAsia="標楷體" w:hAnsi="標楷體"/>
                <w:color w:val="000000"/>
                <w:sz w:val="14"/>
                <w:szCs w:val="14"/>
              </w:rPr>
              <w:t>（</w:t>
            </w:r>
            <w:r>
              <w:rPr>
                <w:rFonts w:eastAsia="標楷體" w:hAnsi="標楷體" w:hint="eastAsia"/>
                <w:color w:val="000000"/>
                <w:sz w:val="14"/>
                <w:szCs w:val="14"/>
              </w:rPr>
              <w:t>一</w:t>
            </w:r>
            <w:r w:rsidRPr="00F61DA4">
              <w:rPr>
                <w:rFonts w:eastAsia="標楷體" w:hAnsi="標楷體"/>
                <w:color w:val="000000"/>
                <w:sz w:val="14"/>
                <w:szCs w:val="14"/>
              </w:rPr>
              <w:t>）開學</w:t>
            </w:r>
            <w:r w:rsidRPr="00F61DA4">
              <w:rPr>
                <w:rFonts w:eastAsia="標楷體" w:hAnsi="標楷體" w:hint="eastAsia"/>
                <w:color w:val="000000"/>
                <w:sz w:val="14"/>
                <w:szCs w:val="14"/>
              </w:rPr>
              <w:t>日</w:t>
            </w:r>
            <w:r w:rsidRPr="00F61DA4">
              <w:rPr>
                <w:rFonts w:eastAsia="標楷體" w:hAnsi="標楷體"/>
                <w:color w:val="000000"/>
                <w:sz w:val="14"/>
                <w:szCs w:val="14"/>
              </w:rPr>
              <w:t>。</w:t>
            </w:r>
          </w:p>
          <w:p w:rsidR="009020CA" w:rsidRDefault="009020CA" w:rsidP="00046F1F">
            <w:pPr>
              <w:spacing w:line="160" w:lineRule="exact"/>
              <w:ind w:left="132" w:hangingChars="94" w:hanging="132"/>
              <w:rPr>
                <w:rFonts w:eastAsia="標楷體" w:hint="eastAsia"/>
                <w:color w:val="000000"/>
                <w:sz w:val="14"/>
                <w:szCs w:val="18"/>
              </w:rPr>
            </w:pPr>
            <w:r>
              <w:rPr>
                <w:rFonts w:eastAsia="標楷體" w:hint="eastAsia"/>
                <w:color w:val="000000"/>
                <w:sz w:val="14"/>
                <w:szCs w:val="18"/>
              </w:rPr>
              <w:t>4.</w:t>
            </w:r>
            <w:r>
              <w:rPr>
                <w:rFonts w:eastAsia="標楷體" w:hint="eastAsia"/>
                <w:color w:val="000000"/>
                <w:sz w:val="14"/>
                <w:szCs w:val="18"/>
              </w:rPr>
              <w:t>安親班及課後照顧調查。</w:t>
            </w: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一、天氣的變化</w:t>
            </w:r>
          </w:p>
        </w:tc>
        <w:tc>
          <w:tcPr>
            <w:tcW w:w="552" w:type="pct"/>
          </w:tcPr>
          <w:p w:rsidR="009020CA" w:rsidRPr="009B2DE6" w:rsidRDefault="009020CA" w:rsidP="00AC017E">
            <w:pPr>
              <w:ind w:left="150" w:hangingChars="75" w:hanging="150"/>
              <w:rPr>
                <w:rFonts w:ascii="新細明體" w:eastAsia="新細明體" w:hAnsi="新細明體" w:cs="南一.-.駩.." w:hint="eastAsia"/>
                <w:color w:val="000000"/>
                <w:sz w:val="20"/>
                <w:szCs w:val="20"/>
              </w:rPr>
            </w:pPr>
            <w:r w:rsidRPr="009B2DE6">
              <w:rPr>
                <w:rFonts w:ascii="新細明體" w:eastAsia="新細明體" w:hAnsi="新細明體" w:cs="Arial Unicode MS" w:hint="eastAsia"/>
                <w:sz w:val="20"/>
                <w:szCs w:val="20"/>
              </w:rPr>
              <w:t>1.</w:t>
            </w:r>
            <w:r w:rsidRPr="009B2DE6">
              <w:rPr>
                <w:rFonts w:ascii="新細明體" w:eastAsia="新細明體" w:hAnsi="新細明體" w:cs="南一.-.駩.." w:hint="eastAsia"/>
                <w:color w:val="000000"/>
                <w:sz w:val="20"/>
                <w:szCs w:val="20"/>
              </w:rPr>
              <w:t>分享颱風來襲時所看到的景象。</w:t>
            </w:r>
          </w:p>
          <w:p w:rsidR="009020CA" w:rsidRDefault="009020CA" w:rsidP="00AC017E">
            <w:pPr>
              <w:ind w:left="150" w:hangingChars="75" w:hanging="150"/>
              <w:rPr>
                <w:rFonts w:ascii="新細明體" w:eastAsia="新細明體" w:hAnsi="新細明體" w:cs="南一.-.駩.." w:hint="eastAsia"/>
                <w:color w:val="000000"/>
                <w:sz w:val="20"/>
                <w:szCs w:val="20"/>
              </w:rPr>
            </w:pPr>
            <w:r w:rsidRPr="009B2DE6">
              <w:rPr>
                <w:rFonts w:ascii="新細明體" w:eastAsia="新細明體" w:hAnsi="新細明體" w:cs="南一.-.駩.." w:hint="eastAsia"/>
                <w:color w:val="000000"/>
                <w:sz w:val="20"/>
                <w:szCs w:val="20"/>
              </w:rPr>
              <w:t xml:space="preserve">2. </w:t>
            </w:r>
            <w:r w:rsidRPr="00AC017E">
              <w:rPr>
                <w:rFonts w:ascii="新細明體" w:eastAsia="新細明體" w:hAnsi="新細明體" w:cs="南一.-.駩.." w:hint="eastAsia"/>
                <w:color w:val="000000"/>
                <w:sz w:val="20"/>
                <w:szCs w:val="20"/>
              </w:rPr>
              <w:t>討論對生活不方便的地方</w:t>
            </w:r>
          </w:p>
          <w:p w:rsidR="009020CA" w:rsidRDefault="009020CA" w:rsidP="00AC017E">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 xml:space="preserve">  </w:t>
            </w:r>
            <w:r w:rsidRPr="00AC017E">
              <w:rPr>
                <w:rFonts w:ascii="新細明體" w:eastAsia="新細明體" w:hAnsi="新細明體" w:cs="南一.-.駩.." w:hint="eastAsia"/>
                <w:color w:val="000000"/>
                <w:sz w:val="20"/>
                <w:szCs w:val="20"/>
              </w:rPr>
              <w:t>，例如：無法外出工作或活動，可能停水、停電等。</w:t>
            </w:r>
          </w:p>
          <w:p w:rsidR="009020CA" w:rsidRDefault="009020CA" w:rsidP="00AC017E">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3.</w:t>
            </w:r>
            <w:r w:rsidRPr="009B2DE6">
              <w:rPr>
                <w:rFonts w:ascii="新細明體" w:eastAsia="新細明體" w:hAnsi="新細明體" w:cs="南一.-.駩.." w:hint="eastAsia"/>
                <w:color w:val="000000"/>
                <w:sz w:val="20"/>
                <w:szCs w:val="20"/>
              </w:rPr>
              <w:t xml:space="preserve"> </w:t>
            </w:r>
            <w:r w:rsidRPr="00AC017E">
              <w:rPr>
                <w:rFonts w:ascii="新細明體" w:eastAsia="新細明體" w:hAnsi="新細明體" w:cs="南一.-.駩.." w:hint="eastAsia"/>
                <w:color w:val="000000"/>
                <w:sz w:val="20"/>
                <w:szCs w:val="20"/>
              </w:rPr>
              <w:t>討論會造成的災害，例如：</w:t>
            </w:r>
            <w:r w:rsidRPr="00AC017E">
              <w:rPr>
                <w:rFonts w:ascii="新細明體" w:eastAsia="新細明體" w:hAnsi="新細明體" w:cs="南一.-.駩.." w:hint="eastAsia"/>
                <w:color w:val="000000"/>
                <w:sz w:val="20"/>
                <w:szCs w:val="20"/>
              </w:rPr>
              <w:lastRenderedPageBreak/>
              <w:t>水災、土石流等。</w:t>
            </w:r>
          </w:p>
          <w:p w:rsidR="009020CA" w:rsidRDefault="009020CA" w:rsidP="00AC017E">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4.</w:t>
            </w:r>
            <w:r w:rsidRPr="009B2DE6">
              <w:rPr>
                <w:rFonts w:ascii="新細明體" w:eastAsia="新細明體" w:hAnsi="新細明體" w:cs="南一.-.駩.." w:hint="eastAsia"/>
                <w:color w:val="000000"/>
                <w:sz w:val="20"/>
                <w:szCs w:val="20"/>
              </w:rPr>
              <w:t xml:space="preserve"> </w:t>
            </w:r>
            <w:r w:rsidRPr="00AC017E">
              <w:rPr>
                <w:rFonts w:ascii="新細明體" w:eastAsia="新細明體" w:hAnsi="新細明體" w:cs="南一.-.駩.." w:hint="eastAsia"/>
                <w:color w:val="000000"/>
                <w:sz w:val="20"/>
                <w:szCs w:val="20"/>
              </w:rPr>
              <w:t>討論颱風來襲的好處，例如：充沛的雨水解除</w:t>
            </w:r>
            <w:r>
              <w:rPr>
                <w:rFonts w:ascii="新細明體" w:eastAsia="新細明體" w:hAnsi="新細明體" w:cs="南一.-.駩.." w:hint="eastAsia"/>
                <w:color w:val="000000"/>
                <w:sz w:val="20"/>
                <w:szCs w:val="20"/>
              </w:rPr>
              <w:t>乾旱問題。</w:t>
            </w:r>
          </w:p>
          <w:p w:rsidR="009020CA" w:rsidRDefault="009020CA" w:rsidP="00B84658">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5.防颱準備不馬虎：</w:t>
            </w:r>
          </w:p>
          <w:p w:rsidR="009020CA" w:rsidRDefault="009020CA" w:rsidP="00B84658">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 xml:space="preserve"> 討論如何防颱及得知颱風消息。</w:t>
            </w:r>
          </w:p>
          <w:p w:rsidR="009020CA" w:rsidRDefault="009020CA" w:rsidP="00B84658">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6.認識颱風的氣象符號及衛星雲圖。</w:t>
            </w:r>
          </w:p>
          <w:p w:rsidR="009020CA" w:rsidRDefault="009020CA" w:rsidP="00B84658">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7.由一個颱風的形成到消失，介紹颱風的成因及移動路徑。</w:t>
            </w:r>
          </w:p>
          <w:p w:rsidR="009020CA" w:rsidRPr="007355F1" w:rsidRDefault="009020CA" w:rsidP="00B84658">
            <w:pPr>
              <w:ind w:left="150" w:hangingChars="75" w:hanging="150"/>
              <w:rPr>
                <w:rFonts w:ascii="新細明體" w:eastAsia="新細明體" w:hAnsi="新細明體" w:cs="南一.-.駩.." w:hint="eastAsia"/>
                <w:color w:val="000000"/>
                <w:sz w:val="20"/>
                <w:szCs w:val="20"/>
              </w:rPr>
            </w:pPr>
            <w:r>
              <w:rPr>
                <w:rFonts w:ascii="新細明體" w:eastAsia="新細明體" w:hAnsi="新細明體" w:cs="南一.-.駩.." w:hint="eastAsia"/>
                <w:color w:val="000000"/>
                <w:sz w:val="20"/>
                <w:szCs w:val="20"/>
              </w:rPr>
              <w:t>8.藉由蒐集颱風資料了解</w:t>
            </w:r>
            <w:r w:rsidRPr="007355F1">
              <w:rPr>
                <w:rFonts w:ascii="新細明體" w:eastAsia="新細明體" w:hAnsi="新細明體" w:cs="南一.-.駩.." w:hint="eastAsia"/>
                <w:color w:val="000000"/>
                <w:sz w:val="20"/>
                <w:szCs w:val="20"/>
                <w:u w:val="single"/>
              </w:rPr>
              <w:t>氣象局</w:t>
            </w:r>
            <w:r>
              <w:rPr>
                <w:rFonts w:ascii="新細明體" w:eastAsia="新細明體" w:hAnsi="新細明體" w:cs="南一.-.駩.." w:hint="eastAsia"/>
                <w:color w:val="000000"/>
                <w:sz w:val="20"/>
                <w:szCs w:val="20"/>
              </w:rPr>
              <w:t>會發布哪些颱風訊息。</w:t>
            </w:r>
          </w:p>
          <w:p w:rsidR="009020CA" w:rsidRPr="009B2DE6" w:rsidRDefault="009020CA" w:rsidP="00AC017E">
            <w:pPr>
              <w:pStyle w:val="Pa9"/>
              <w:spacing w:after="92"/>
              <w:ind w:hanging="380"/>
              <w:rPr>
                <w:rFonts w:ascii="新細明體" w:eastAsia="新細明體" w:hAnsi="新細明體" w:cs="南一.-.駩.." w:hint="eastAsia"/>
                <w:color w:val="000000"/>
                <w:sz w:val="20"/>
                <w:szCs w:val="20"/>
              </w:rPr>
            </w:pPr>
            <w:r w:rsidRPr="009B2DE6">
              <w:rPr>
                <w:rFonts w:ascii="新細明體" w:eastAsia="新細明體" w:hAnsi="新細明體" w:cs="南一.-.駩.." w:hint="eastAsia"/>
                <w:color w:val="000000"/>
                <w:sz w:val="20"/>
                <w:szCs w:val="20"/>
              </w:rPr>
              <w:t>2.</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Default="009020CA" w:rsidP="0061159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教師準備：</w:t>
            </w:r>
          </w:p>
          <w:p w:rsidR="009020CA" w:rsidRPr="00611599" w:rsidRDefault="009020CA" w:rsidP="0061159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1.課本情境圖。</w:t>
            </w:r>
          </w:p>
        </w:tc>
        <w:tc>
          <w:tcPr>
            <w:tcW w:w="618" w:type="pct"/>
          </w:tcPr>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1-3-4-1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1-3-4-2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1-3-4-3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1-3-5-4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1-3-5-5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2-3-4-2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4-3-2-3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5-3-1-1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6-3-2-2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6-3-2-3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6-3-3-1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7-3-0-1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7-3-0-2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7-3-0-3 </w:t>
            </w:r>
          </w:p>
        </w:tc>
        <w:tc>
          <w:tcPr>
            <w:tcW w:w="708" w:type="pct"/>
          </w:tcPr>
          <w:p w:rsidR="009020CA" w:rsidRPr="009B2DE6" w:rsidRDefault="009020CA" w:rsidP="00046F1F">
            <w:pPr>
              <w:ind w:left="150" w:hangingChars="75" w:hanging="150"/>
              <w:rPr>
                <w:rFonts w:ascii="新細明體" w:eastAsia="新細明體" w:hAnsi="新細明體" w:cs="Arial Unicode MS" w:hint="eastAsia"/>
                <w:sz w:val="20"/>
                <w:szCs w:val="20"/>
              </w:rPr>
            </w:pPr>
            <w:r w:rsidRPr="009B2DE6">
              <w:rPr>
                <w:rFonts w:ascii="新細明體" w:eastAsia="新細明體" w:hAnsi="新細明體" w:cs="Arial Unicode MS" w:hint="eastAsia"/>
                <w:sz w:val="20"/>
                <w:szCs w:val="20"/>
              </w:rPr>
              <w:t>1.知道颱風的基本特徵。</w:t>
            </w:r>
          </w:p>
          <w:p w:rsidR="009020CA" w:rsidRPr="009B2DE6" w:rsidRDefault="009020CA" w:rsidP="00046F1F">
            <w:pPr>
              <w:ind w:left="150" w:hangingChars="75" w:hanging="150"/>
              <w:rPr>
                <w:rFonts w:ascii="新細明體" w:eastAsia="新細明體" w:hAnsi="新細明體" w:cs="Arial Unicode MS" w:hint="eastAsia"/>
                <w:sz w:val="20"/>
                <w:szCs w:val="20"/>
              </w:rPr>
            </w:pPr>
            <w:r w:rsidRPr="009B2DE6">
              <w:rPr>
                <w:rFonts w:ascii="新細明體" w:eastAsia="新細明體" w:hAnsi="新細明體" w:cs="Arial Unicode MS" w:hint="eastAsia"/>
                <w:sz w:val="20"/>
                <w:szCs w:val="20"/>
              </w:rPr>
              <w:t>2.研討颱風災害，並針對其內容一一發表防颱的準備工作。</w:t>
            </w:r>
          </w:p>
          <w:p w:rsidR="009020CA" w:rsidRPr="009B2DE6" w:rsidRDefault="009020CA" w:rsidP="00046F1F">
            <w:pPr>
              <w:ind w:left="150" w:hangingChars="75" w:hanging="150"/>
              <w:rPr>
                <w:rFonts w:ascii="新細明體" w:eastAsia="新細明體" w:hAnsi="新細明體" w:cs="Arial Unicode MS" w:hint="eastAsia"/>
                <w:sz w:val="20"/>
                <w:szCs w:val="20"/>
              </w:rPr>
            </w:pPr>
            <w:r w:rsidRPr="009B2DE6">
              <w:rPr>
                <w:rFonts w:ascii="新細明體" w:eastAsia="新細明體" w:hAnsi="新細明體" w:cs="Arial Unicode MS" w:hint="eastAsia"/>
                <w:sz w:val="20"/>
                <w:szCs w:val="20"/>
              </w:rPr>
              <w:t>3.知道颱風在地面天氣圖和衛星雲圖上符號意義。</w:t>
            </w:r>
          </w:p>
          <w:p w:rsidR="009020CA" w:rsidRPr="009B2DE6" w:rsidRDefault="009020CA" w:rsidP="00046F1F">
            <w:pPr>
              <w:ind w:left="150" w:hangingChars="75" w:hanging="150"/>
              <w:rPr>
                <w:rFonts w:ascii="新細明體" w:eastAsia="新細明體" w:hAnsi="新細明體" w:cs="Arial Unicode MS" w:hint="eastAsia"/>
                <w:sz w:val="20"/>
                <w:szCs w:val="20"/>
              </w:rPr>
            </w:pPr>
            <w:r w:rsidRPr="009B2DE6">
              <w:rPr>
                <w:rFonts w:ascii="新細明體" w:eastAsia="新細明體" w:hAnsi="新細明體" w:cs="Arial Unicode MS" w:hint="eastAsia"/>
                <w:sz w:val="20"/>
                <w:szCs w:val="20"/>
              </w:rPr>
              <w:t>4.實際上網調查一個颱風的資料，紀錄它的行蹤</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風速和發展時間。</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9B2DE6" w:rsidRDefault="009020CA" w:rsidP="00905CF0">
            <w:pPr>
              <w:rPr>
                <w:rFonts w:ascii="新細明體" w:eastAsia="新細明體" w:hAnsi="新細明體" w:cs="DFHei-Md-HK-BF" w:hint="eastAsia"/>
                <w:kern w:val="0"/>
                <w:sz w:val="20"/>
                <w:szCs w:val="20"/>
              </w:rPr>
            </w:pPr>
            <w:r w:rsidRPr="00611599">
              <w:rPr>
                <w:rFonts w:ascii="新細明體" w:eastAsia="新細明體" w:hAnsi="新細明體" w:cs="Arial Unicode MS" w:hint="eastAsia"/>
                <w:sz w:val="20"/>
                <w:szCs w:val="20"/>
              </w:rPr>
              <w:t>◎</w:t>
            </w:r>
            <w:r w:rsidRPr="009B2DE6">
              <w:rPr>
                <w:rFonts w:ascii="新細明體" w:eastAsia="新細明體" w:hAnsi="新細明體" w:cs="DFHei-Md-HK-BF" w:hint="eastAsia"/>
                <w:kern w:val="0"/>
                <w:sz w:val="20"/>
                <w:szCs w:val="20"/>
              </w:rPr>
              <w:t>環境教育</w:t>
            </w:r>
          </w:p>
          <w:p w:rsidR="009020CA" w:rsidRPr="009B2DE6" w:rsidRDefault="009020CA" w:rsidP="006E61E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9020CA" w:rsidRPr="009B2DE6" w:rsidRDefault="009020CA" w:rsidP="006E61E7">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3-3-1 </w:t>
            </w:r>
            <w:r w:rsidRPr="009B2DE6">
              <w:rPr>
                <w:rFonts w:ascii="新細明體" w:eastAsia="新細明體" w:hAnsi="新細明體" w:cs="NaniMtmn-Medium" w:hint="eastAsia"/>
                <w:kern w:val="0"/>
                <w:sz w:val="20"/>
                <w:szCs w:val="20"/>
              </w:rPr>
              <w:t>關切人類行為對環境的衝擊，進而建立環境友善的生活與消費觀念。</w:t>
            </w:r>
          </w:p>
          <w:p w:rsidR="009020CA" w:rsidRDefault="009020CA" w:rsidP="006E61E7">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資訊教育</w:t>
            </w:r>
          </w:p>
          <w:p w:rsidR="009020CA" w:rsidRPr="009B2DE6" w:rsidRDefault="009020CA" w:rsidP="0072268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能操作及應用電腦多媒體設備。</w:t>
            </w:r>
          </w:p>
          <w:p w:rsidR="009020CA" w:rsidRPr="009B2DE6" w:rsidRDefault="009020CA" w:rsidP="0072268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能應用網路的資訊解決問題。</w:t>
            </w:r>
          </w:p>
          <w:p w:rsidR="009020CA" w:rsidRPr="009B2DE6" w:rsidRDefault="009020CA" w:rsidP="0072268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Pr="009B2DE6" w:rsidRDefault="009020CA" w:rsidP="00722687">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能利用搜尋引擎及搜尋技巧尋找合適的網路</w:t>
            </w:r>
            <w:r w:rsidRPr="009B2DE6">
              <w:rPr>
                <w:rFonts w:ascii="新細明體" w:eastAsia="新細明體" w:hAnsi="新細明體" w:cs="NaniMtmn-Medium" w:hint="eastAsia"/>
                <w:kern w:val="0"/>
                <w:sz w:val="20"/>
                <w:szCs w:val="20"/>
              </w:rPr>
              <w:lastRenderedPageBreak/>
              <w:t>資源。</w:t>
            </w:r>
          </w:p>
          <w:p w:rsidR="009020CA" w:rsidRDefault="009020CA" w:rsidP="006E61E7">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家政教育</w:t>
            </w:r>
          </w:p>
          <w:p w:rsidR="009020CA" w:rsidRPr="009B2DE6" w:rsidRDefault="009020CA" w:rsidP="006E61E7">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3-3-6 </w:t>
            </w:r>
            <w:r w:rsidRPr="009B2DE6">
              <w:rPr>
                <w:rFonts w:ascii="新細明體" w:eastAsia="新細明體" w:hAnsi="新細明體" w:cs="NaniMtmn-Medium" w:hint="eastAsia"/>
                <w:kern w:val="0"/>
                <w:sz w:val="20"/>
                <w:szCs w:val="20"/>
              </w:rPr>
              <w:t>利用科技蒐集生活相關資訊</w:t>
            </w:r>
          </w:p>
          <w:p w:rsidR="009020CA" w:rsidRDefault="009020CA" w:rsidP="006E61E7">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生涯發展教育</w:t>
            </w:r>
          </w:p>
          <w:p w:rsidR="009020CA" w:rsidRPr="009B2DE6" w:rsidRDefault="009020CA" w:rsidP="004B1A49">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9020CA" w:rsidRPr="009B2DE6" w:rsidRDefault="009020CA" w:rsidP="004B1A49">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3-2-1 </w:t>
            </w:r>
            <w:r w:rsidRPr="009B2DE6">
              <w:rPr>
                <w:rFonts w:ascii="新細明體" w:eastAsia="新細明體" w:hAnsi="新細明體" w:cs="NaniMtmn-Medium" w:hint="eastAsia"/>
                <w:kern w:val="0"/>
                <w:sz w:val="20"/>
                <w:szCs w:val="20"/>
              </w:rPr>
              <w:t>培養規劃及運用時間的能力。</w:t>
            </w:r>
          </w:p>
          <w:p w:rsidR="009020CA" w:rsidRPr="009B2DE6" w:rsidRDefault="009020CA" w:rsidP="004B1A49">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p w:rsidR="009020CA" w:rsidRDefault="009020CA" w:rsidP="006E61E7">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海洋教育</w:t>
            </w:r>
          </w:p>
          <w:p w:rsidR="009020CA" w:rsidRPr="009B2DE6" w:rsidRDefault="009020CA" w:rsidP="007C41E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簡單分析氣象圖並解讀其與天氣變化的關係。</w:t>
            </w:r>
          </w:p>
          <w:p w:rsidR="009020CA" w:rsidRPr="00611599" w:rsidRDefault="009020CA" w:rsidP="007C41EC">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4-3-6 </w:t>
            </w:r>
            <w:r w:rsidRPr="009B2DE6">
              <w:rPr>
                <w:rFonts w:ascii="新細明體" w:eastAsia="新細明體" w:hAnsi="新細明體" w:cs="細明體" w:hint="eastAsia"/>
                <w:kern w:val="0"/>
                <w:sz w:val="20"/>
                <w:szCs w:val="20"/>
              </w:rPr>
              <w:t>說</w:t>
            </w:r>
            <w:r w:rsidRPr="009B2DE6">
              <w:rPr>
                <w:rFonts w:ascii="新細明體" w:eastAsia="新細明體" w:hAnsi="新細明體" w:cs="MS Mincho" w:hint="eastAsia"/>
                <w:kern w:val="0"/>
                <w:sz w:val="20"/>
                <w:szCs w:val="20"/>
              </w:rPr>
              <w:t>明海洋與雨量、風向、</w:t>
            </w:r>
            <w:r w:rsidRPr="009B2DE6">
              <w:rPr>
                <w:rFonts w:ascii="新細明體" w:eastAsia="新細明體" w:hAnsi="新細明體" w:cs="細明體" w:hint="eastAsia"/>
                <w:kern w:val="0"/>
                <w:sz w:val="20"/>
                <w:szCs w:val="20"/>
              </w:rPr>
              <w:t>溫</w:t>
            </w:r>
            <w:r w:rsidRPr="009B2DE6">
              <w:rPr>
                <w:rFonts w:ascii="新細明體" w:eastAsia="新細明體" w:hAnsi="新細明體" w:cs="MS Mincho" w:hint="eastAsia"/>
                <w:kern w:val="0"/>
                <w:sz w:val="20"/>
                <w:szCs w:val="20"/>
              </w:rPr>
              <w:t>度等</w:t>
            </w:r>
            <w:r w:rsidRPr="009B2DE6">
              <w:rPr>
                <w:rFonts w:ascii="新細明體" w:eastAsia="新細明體" w:hAnsi="新細明體" w:cs="NaniMtmn-Medium" w:hint="eastAsia"/>
                <w:kern w:val="0"/>
                <w:sz w:val="20"/>
                <w:szCs w:val="20"/>
              </w:rPr>
              <w:t>的相關性</w:t>
            </w:r>
            <w:r>
              <w:rPr>
                <w:rFonts w:ascii="NaniMtmn-Medium" w:eastAsia="NaniMtmn-Medium" w:cs="NaniMtmn-Medium" w:hint="eastAsia"/>
                <w:kern w:val="0"/>
                <w:sz w:val="22"/>
                <w:szCs w:val="22"/>
              </w:rPr>
              <w:t>。</w:t>
            </w:r>
          </w:p>
        </w:tc>
      </w:tr>
      <w:tr w:rsidR="00B32F43" w:rsidRPr="00611599" w:rsidTr="00B32F43">
        <w:tblPrEx>
          <w:tblCellMar>
            <w:top w:w="0" w:type="dxa"/>
            <w:bottom w:w="0" w:type="dxa"/>
          </w:tblCellMar>
        </w:tblPrEx>
        <w:trPr>
          <w:trHeight w:val="624"/>
        </w:trPr>
        <w:tc>
          <w:tcPr>
            <w:tcW w:w="126" w:type="pct"/>
            <w:vAlign w:val="center"/>
          </w:tcPr>
          <w:p w:rsidR="009020CA" w:rsidRDefault="009020CA" w:rsidP="00046F1F">
            <w:pPr>
              <w:spacing w:line="0" w:lineRule="atLeast"/>
              <w:jc w:val="center"/>
              <w:rPr>
                <w:rFonts w:ascii="標楷體" w:eastAsia="標楷體" w:hAnsi="標楷體" w:hint="eastAsia"/>
              </w:rPr>
            </w:pPr>
            <w:r>
              <w:rPr>
                <w:rFonts w:ascii="標楷體" w:eastAsia="標楷體" w:hAnsi="標楷體" w:hint="eastAsia"/>
              </w:rPr>
              <w:lastRenderedPageBreak/>
              <w:t>二</w:t>
            </w:r>
          </w:p>
        </w:tc>
        <w:tc>
          <w:tcPr>
            <w:tcW w:w="350" w:type="pct"/>
          </w:tcPr>
          <w:p w:rsidR="009020CA" w:rsidRDefault="009020CA" w:rsidP="009020CA">
            <w:pPr>
              <w:pStyle w:val="ab"/>
              <w:tabs>
                <w:tab w:val="clear" w:pos="4153"/>
                <w:tab w:val="clear" w:pos="8306"/>
              </w:tabs>
              <w:snapToGrid/>
              <w:spacing w:after="92" w:line="160" w:lineRule="exact"/>
              <w:rPr>
                <w:rFonts w:eastAsia="標楷體" w:hint="eastAsia"/>
                <w:color w:val="000000"/>
                <w:sz w:val="14"/>
                <w:szCs w:val="14"/>
              </w:rPr>
            </w:pPr>
            <w:r w:rsidRPr="001A77B4">
              <w:rPr>
                <w:rFonts w:eastAsia="標楷體" w:hint="eastAsia"/>
                <w:color w:val="000000"/>
                <w:sz w:val="14"/>
                <w:szCs w:val="14"/>
              </w:rPr>
              <w:t>1</w:t>
            </w:r>
            <w:r w:rsidRPr="001A77B4">
              <w:rPr>
                <w:rFonts w:eastAsia="標楷體"/>
                <w:color w:val="000000"/>
                <w:sz w:val="14"/>
                <w:szCs w:val="14"/>
              </w:rPr>
              <w:t>.</w:t>
            </w:r>
            <w:r w:rsidRPr="001A77B4">
              <w:rPr>
                <w:rFonts w:eastAsia="標楷體"/>
                <w:color w:val="000000"/>
                <w:sz w:val="14"/>
                <w:szCs w:val="14"/>
              </w:rPr>
              <w:t>暑假作業優良作品展。</w:t>
            </w:r>
            <w:r>
              <w:rPr>
                <w:rFonts w:eastAsia="標楷體" w:hint="eastAsia"/>
                <w:color w:val="000000"/>
                <w:sz w:val="14"/>
                <w:szCs w:val="14"/>
              </w:rPr>
              <w:t>(9/10-30)</w:t>
            </w:r>
          </w:p>
          <w:p w:rsidR="009020CA" w:rsidRDefault="009020CA" w:rsidP="009020CA">
            <w:pPr>
              <w:pStyle w:val="ab"/>
              <w:tabs>
                <w:tab w:val="clear" w:pos="4153"/>
                <w:tab w:val="clear" w:pos="8306"/>
              </w:tabs>
              <w:snapToGrid/>
              <w:spacing w:after="92" w:line="160" w:lineRule="exact"/>
              <w:rPr>
                <w:rFonts w:eastAsia="標楷體" w:hint="eastAsia"/>
                <w:color w:val="000000"/>
                <w:sz w:val="14"/>
                <w:szCs w:val="14"/>
              </w:rPr>
            </w:pPr>
            <w:r>
              <w:rPr>
                <w:rFonts w:eastAsia="標楷體" w:hint="eastAsia"/>
                <w:color w:val="000000"/>
                <w:sz w:val="14"/>
                <w:szCs w:val="14"/>
              </w:rPr>
              <w:t>2.9/8(</w:t>
            </w:r>
            <w:proofErr w:type="gramStart"/>
            <w:r>
              <w:rPr>
                <w:rFonts w:eastAsia="標楷體" w:hint="eastAsia"/>
                <w:color w:val="000000"/>
                <w:sz w:val="14"/>
                <w:szCs w:val="14"/>
              </w:rPr>
              <w:t>一</w:t>
            </w:r>
            <w:proofErr w:type="gramEnd"/>
            <w:r>
              <w:rPr>
                <w:rFonts w:eastAsia="標楷體" w:hint="eastAsia"/>
                <w:color w:val="000000"/>
                <w:sz w:val="14"/>
                <w:szCs w:val="14"/>
              </w:rPr>
              <w:t>)</w:t>
            </w:r>
            <w:r>
              <w:rPr>
                <w:rFonts w:eastAsia="標楷體" w:hint="eastAsia"/>
                <w:color w:val="000000"/>
                <w:sz w:val="14"/>
                <w:szCs w:val="14"/>
              </w:rPr>
              <w:t>中秋節放假。</w:t>
            </w:r>
          </w:p>
          <w:p w:rsidR="009020CA" w:rsidRDefault="009020CA" w:rsidP="009020CA">
            <w:pPr>
              <w:pStyle w:val="ab"/>
              <w:tabs>
                <w:tab w:val="clear" w:pos="4153"/>
                <w:tab w:val="clear" w:pos="8306"/>
              </w:tabs>
              <w:snapToGrid/>
              <w:spacing w:after="92" w:line="160" w:lineRule="exact"/>
              <w:rPr>
                <w:rFonts w:eastAsia="標楷體" w:hint="eastAsia"/>
                <w:color w:val="000000"/>
                <w:sz w:val="14"/>
                <w:szCs w:val="14"/>
              </w:rPr>
            </w:pPr>
            <w:r>
              <w:rPr>
                <w:rFonts w:eastAsia="標楷體" w:hint="eastAsia"/>
                <w:color w:val="000000"/>
                <w:sz w:val="14"/>
                <w:szCs w:val="14"/>
              </w:rPr>
              <w:t>3.9/13</w:t>
            </w:r>
            <w:r>
              <w:rPr>
                <w:rFonts w:eastAsia="標楷體" w:hint="eastAsia"/>
                <w:color w:val="000000"/>
                <w:sz w:val="14"/>
                <w:szCs w:val="14"/>
              </w:rPr>
              <w:t>臺北市語文競賽。</w:t>
            </w:r>
          </w:p>
          <w:p w:rsidR="009020CA" w:rsidRDefault="009020CA" w:rsidP="009020CA">
            <w:pPr>
              <w:pStyle w:val="ab"/>
              <w:tabs>
                <w:tab w:val="clear" w:pos="4153"/>
                <w:tab w:val="clear" w:pos="8306"/>
              </w:tabs>
              <w:snapToGrid/>
              <w:spacing w:after="92" w:line="160" w:lineRule="exact"/>
              <w:rPr>
                <w:rFonts w:eastAsia="標楷體" w:hint="eastAsia"/>
                <w:color w:val="000000"/>
                <w:sz w:val="14"/>
                <w:szCs w:val="14"/>
              </w:rPr>
            </w:pPr>
            <w:r>
              <w:rPr>
                <w:rFonts w:eastAsia="標楷體" w:hint="eastAsia"/>
                <w:color w:val="000000"/>
                <w:sz w:val="14"/>
                <w:szCs w:val="14"/>
              </w:rPr>
              <w:t>4.</w:t>
            </w:r>
            <w:r>
              <w:rPr>
                <w:rFonts w:eastAsia="標楷體" w:hint="eastAsia"/>
                <w:color w:val="000000"/>
                <w:sz w:val="14"/>
                <w:szCs w:val="14"/>
              </w:rPr>
              <w:t>傳愛主題</w:t>
            </w:r>
            <w:proofErr w:type="gramStart"/>
            <w:r>
              <w:rPr>
                <w:rFonts w:eastAsia="標楷體" w:hint="eastAsia"/>
                <w:color w:val="000000"/>
                <w:sz w:val="14"/>
                <w:szCs w:val="14"/>
              </w:rPr>
              <w:t>一</w:t>
            </w:r>
            <w:proofErr w:type="gramEnd"/>
          </w:p>
          <w:p w:rsidR="009020CA" w:rsidRDefault="009020CA" w:rsidP="009020CA">
            <w:pPr>
              <w:pStyle w:val="ab"/>
              <w:tabs>
                <w:tab w:val="clear" w:pos="4153"/>
                <w:tab w:val="clear" w:pos="8306"/>
              </w:tabs>
              <w:snapToGrid/>
              <w:spacing w:after="92" w:line="160" w:lineRule="exact"/>
              <w:rPr>
                <w:rFonts w:eastAsia="標楷體" w:hint="eastAsia"/>
                <w:color w:val="000000"/>
                <w:sz w:val="14"/>
                <w:szCs w:val="14"/>
              </w:rPr>
            </w:pPr>
            <w:r>
              <w:rPr>
                <w:rFonts w:eastAsia="標楷體" w:hint="eastAsia"/>
                <w:color w:val="000000"/>
                <w:sz w:val="14"/>
                <w:szCs w:val="14"/>
              </w:rPr>
              <w:t>立足光仁</w:t>
            </w:r>
            <w:r>
              <w:rPr>
                <w:rFonts w:eastAsia="標楷體" w:hint="eastAsia"/>
                <w:color w:val="000000"/>
                <w:sz w:val="14"/>
                <w:szCs w:val="14"/>
              </w:rPr>
              <w:t xml:space="preserve"> </w:t>
            </w:r>
            <w:r>
              <w:rPr>
                <w:rFonts w:eastAsia="標楷體" w:hint="eastAsia"/>
                <w:color w:val="000000"/>
                <w:sz w:val="14"/>
                <w:szCs w:val="14"/>
              </w:rPr>
              <w:lastRenderedPageBreak/>
              <w:t>放眼天下。</w:t>
            </w:r>
          </w:p>
          <w:p w:rsidR="009020CA" w:rsidRPr="001F7668" w:rsidRDefault="009020CA" w:rsidP="00046F1F">
            <w:pPr>
              <w:adjustRightInd w:val="0"/>
              <w:snapToGrid w:val="0"/>
              <w:spacing w:line="0" w:lineRule="atLeast"/>
              <w:ind w:left="71" w:hangingChars="51" w:hanging="71"/>
              <w:rPr>
                <w:rFonts w:eastAsia="標楷體" w:hint="eastAsia"/>
                <w:color w:val="000000"/>
                <w:sz w:val="14"/>
                <w:szCs w:val="14"/>
              </w:rPr>
            </w:pPr>
            <w:r>
              <w:rPr>
                <w:rFonts w:eastAsia="標楷體" w:hint="eastAsia"/>
                <w:color w:val="000000"/>
                <w:sz w:val="14"/>
                <w:szCs w:val="14"/>
              </w:rPr>
              <w:t>5.</w:t>
            </w:r>
            <w:r w:rsidRPr="001F7668">
              <w:rPr>
                <w:rFonts w:eastAsia="標楷體"/>
                <w:color w:val="000000"/>
                <w:sz w:val="14"/>
                <w:szCs w:val="14"/>
              </w:rPr>
              <w:t>9/</w:t>
            </w:r>
            <w:r>
              <w:rPr>
                <w:rFonts w:eastAsia="標楷體" w:hint="eastAsia"/>
                <w:color w:val="000000"/>
                <w:sz w:val="14"/>
                <w:szCs w:val="14"/>
              </w:rPr>
              <w:t>9</w:t>
            </w:r>
            <w:r w:rsidRPr="001F7668">
              <w:rPr>
                <w:rFonts w:eastAsia="標楷體" w:hint="eastAsia"/>
                <w:color w:val="000000"/>
                <w:sz w:val="14"/>
                <w:szCs w:val="14"/>
              </w:rPr>
              <w:t>(</w:t>
            </w:r>
            <w:r>
              <w:rPr>
                <w:rFonts w:eastAsia="標楷體" w:hint="eastAsia"/>
                <w:color w:val="000000"/>
                <w:sz w:val="14"/>
                <w:szCs w:val="14"/>
              </w:rPr>
              <w:t>二</w:t>
            </w:r>
            <w:r w:rsidRPr="001F7668">
              <w:rPr>
                <w:rFonts w:eastAsia="標楷體" w:hint="eastAsia"/>
                <w:color w:val="000000"/>
                <w:sz w:val="14"/>
                <w:szCs w:val="14"/>
              </w:rPr>
              <w:t>)</w:t>
            </w:r>
            <w:r w:rsidRPr="001F7668">
              <w:rPr>
                <w:rFonts w:eastAsia="標楷體"/>
                <w:color w:val="000000"/>
                <w:sz w:val="14"/>
                <w:szCs w:val="14"/>
              </w:rPr>
              <w:t>起</w:t>
            </w:r>
            <w:r w:rsidRPr="001F7668">
              <w:rPr>
                <w:rFonts w:eastAsia="標楷體" w:hint="eastAsia"/>
                <w:color w:val="000000"/>
                <w:sz w:val="14"/>
                <w:szCs w:val="14"/>
              </w:rPr>
              <w:t>，</w:t>
            </w:r>
            <w:r w:rsidRPr="001F7668">
              <w:rPr>
                <w:rFonts w:eastAsia="標楷體"/>
                <w:color w:val="000000"/>
                <w:sz w:val="14"/>
                <w:szCs w:val="14"/>
              </w:rPr>
              <w:t>安親才藝</w:t>
            </w:r>
            <w:r w:rsidRPr="001F7668">
              <w:rPr>
                <w:rFonts w:eastAsia="標楷體" w:hint="eastAsia"/>
                <w:color w:val="000000"/>
                <w:sz w:val="14"/>
                <w:szCs w:val="14"/>
              </w:rPr>
              <w:t>班及高年級英數激勵班上課</w:t>
            </w:r>
            <w:r w:rsidRPr="001F7668">
              <w:rPr>
                <w:rFonts w:eastAsia="標楷體" w:hint="eastAsia"/>
                <w:color w:val="000000"/>
                <w:sz w:val="14"/>
                <w:szCs w:val="14"/>
              </w:rPr>
              <w:t>16</w:t>
            </w:r>
            <w:proofErr w:type="gramStart"/>
            <w:r w:rsidRPr="001F7668">
              <w:rPr>
                <w:rFonts w:eastAsia="標楷體" w:hint="eastAsia"/>
                <w:color w:val="000000"/>
                <w:sz w:val="14"/>
                <w:szCs w:val="14"/>
              </w:rPr>
              <w:t>週</w:t>
            </w:r>
            <w:proofErr w:type="gramEnd"/>
            <w:r w:rsidRPr="001F7668">
              <w:rPr>
                <w:rFonts w:eastAsia="標楷體"/>
                <w:color w:val="000000"/>
                <w:sz w:val="14"/>
                <w:szCs w:val="14"/>
              </w:rPr>
              <w:t>。</w:t>
            </w:r>
          </w:p>
          <w:p w:rsidR="009020CA" w:rsidRDefault="009020CA" w:rsidP="009020CA">
            <w:pPr>
              <w:pStyle w:val="ab"/>
              <w:tabs>
                <w:tab w:val="clear" w:pos="4153"/>
                <w:tab w:val="clear" w:pos="8306"/>
              </w:tabs>
              <w:snapToGrid/>
              <w:spacing w:after="92" w:line="180" w:lineRule="exact"/>
              <w:rPr>
                <w:rFonts w:ascii="標楷體" w:eastAsia="標楷體" w:hAnsi="標楷體" w:hint="eastAsia"/>
                <w:color w:val="000000"/>
                <w:sz w:val="14"/>
                <w:szCs w:val="16"/>
              </w:rPr>
            </w:pPr>
            <w:r>
              <w:rPr>
                <w:rFonts w:eastAsia="標楷體" w:hint="eastAsia"/>
                <w:color w:val="000000"/>
                <w:sz w:val="14"/>
                <w:szCs w:val="14"/>
              </w:rPr>
              <w:t>6.9/9</w:t>
            </w:r>
            <w:r w:rsidRPr="001F7668">
              <w:rPr>
                <w:rFonts w:eastAsia="標楷體" w:hint="eastAsia"/>
                <w:color w:val="000000"/>
                <w:sz w:val="14"/>
                <w:szCs w:val="14"/>
              </w:rPr>
              <w:t>(</w:t>
            </w:r>
            <w:r>
              <w:rPr>
                <w:rFonts w:eastAsia="標楷體" w:hint="eastAsia"/>
                <w:color w:val="000000"/>
                <w:sz w:val="14"/>
                <w:szCs w:val="14"/>
              </w:rPr>
              <w:t>二</w:t>
            </w:r>
            <w:r w:rsidRPr="001F7668">
              <w:rPr>
                <w:rFonts w:eastAsia="標楷體" w:hint="eastAsia"/>
                <w:color w:val="000000"/>
                <w:sz w:val="14"/>
                <w:szCs w:val="14"/>
              </w:rPr>
              <w:t>)</w:t>
            </w:r>
            <w:r w:rsidRPr="001F7668">
              <w:rPr>
                <w:rFonts w:eastAsia="標楷體" w:hint="eastAsia"/>
                <w:color w:val="000000"/>
                <w:sz w:val="14"/>
                <w:szCs w:val="14"/>
              </w:rPr>
              <w:t>起課後照顧</w:t>
            </w:r>
            <w:r w:rsidRPr="001F7668">
              <w:rPr>
                <w:rFonts w:eastAsia="標楷體"/>
                <w:color w:val="000000"/>
                <w:sz w:val="14"/>
                <w:szCs w:val="14"/>
              </w:rPr>
              <w:t>開始</w:t>
            </w:r>
            <w:proofErr w:type="gramStart"/>
            <w:r>
              <w:rPr>
                <w:rFonts w:eastAsia="標楷體" w:hint="eastAsia"/>
                <w:color w:val="000000"/>
                <w:sz w:val="14"/>
                <w:szCs w:val="14"/>
              </w:rPr>
              <w:t>留校至學期</w:t>
            </w:r>
            <w:proofErr w:type="gramEnd"/>
            <w:r>
              <w:rPr>
                <w:rFonts w:eastAsia="標楷體" w:hint="eastAsia"/>
                <w:color w:val="000000"/>
                <w:sz w:val="14"/>
                <w:szCs w:val="14"/>
              </w:rPr>
              <w:t>結束。</w:t>
            </w: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一、天氣的變</w:t>
            </w:r>
            <w:r w:rsidRPr="00611599">
              <w:rPr>
                <w:rFonts w:ascii="新細明體" w:eastAsia="新細明體" w:hAnsi="新細明體" w:cs="Arial Unicode MS" w:hint="eastAsia"/>
                <w:sz w:val="20"/>
                <w:szCs w:val="20"/>
              </w:rPr>
              <w:lastRenderedPageBreak/>
              <w:t>化</w:t>
            </w:r>
          </w:p>
        </w:tc>
        <w:tc>
          <w:tcPr>
            <w:tcW w:w="552" w:type="pct"/>
          </w:tcPr>
          <w:p w:rsidR="009020CA" w:rsidRDefault="009020CA" w:rsidP="0061159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1.認識衛星雲圖是由氣象衛星朝著地球拍攝大氣雲層分布</w:t>
            </w:r>
            <w:proofErr w:type="gramStart"/>
            <w:r>
              <w:rPr>
                <w:rFonts w:ascii="新細明體" w:eastAsia="新細明體" w:hAnsi="新細明體" w:cs="Arial Unicode MS" w:hint="eastAsia"/>
                <w:sz w:val="20"/>
                <w:szCs w:val="20"/>
              </w:rPr>
              <w:lastRenderedPageBreak/>
              <w:t>和雲量的</w:t>
            </w:r>
            <w:proofErr w:type="gramEnd"/>
            <w:r>
              <w:rPr>
                <w:rFonts w:ascii="新細明體" w:eastAsia="新細明體" w:hAnsi="新細明體" w:cs="Arial Unicode MS" w:hint="eastAsia"/>
                <w:sz w:val="20"/>
                <w:szCs w:val="20"/>
              </w:rPr>
              <w:t>照片。</w:t>
            </w:r>
          </w:p>
          <w:p w:rsidR="009020CA" w:rsidRPr="005D69A2" w:rsidRDefault="009020CA" w:rsidP="0001335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2.認識天氣圖上的氣象符號：高氣壓</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低氣壓</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等壓線</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鋒面等。</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611599">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教師準備：</w:t>
            </w:r>
          </w:p>
          <w:p w:rsidR="009020CA" w:rsidRPr="00611599" w:rsidRDefault="009020CA" w:rsidP="0061159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課本情境圖。</w:t>
            </w:r>
          </w:p>
        </w:tc>
        <w:tc>
          <w:tcPr>
            <w:tcW w:w="618" w:type="pct"/>
          </w:tcPr>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1-3-1-2 </w:t>
            </w:r>
          </w:p>
          <w:p w:rsidR="009020CA" w:rsidRDefault="009020CA" w:rsidP="00046F1F">
            <w:pPr>
              <w:rPr>
                <w:rFonts w:ascii="新細明體" w:eastAsia="新細明體" w:hAnsi="新細明體" w:cs="NaniMtmn-Medium" w:hint="eastAsia"/>
                <w:kern w:val="0"/>
                <w:sz w:val="20"/>
                <w:szCs w:val="20"/>
              </w:rPr>
            </w:pPr>
            <w:r w:rsidRPr="00F43892">
              <w:rPr>
                <w:rFonts w:ascii="新細明體" w:eastAsia="新細明體" w:hAnsi="新細明體" w:cs="NaniMtmn-Medium"/>
                <w:kern w:val="0"/>
                <w:sz w:val="20"/>
                <w:szCs w:val="20"/>
              </w:rPr>
              <w:t xml:space="preserve">2-3-4-2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2-3-6-3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4-3-1-1 </w:t>
            </w:r>
          </w:p>
          <w:p w:rsidR="009020CA" w:rsidRDefault="009020CA" w:rsidP="00046F1F">
            <w:pPr>
              <w:rPr>
                <w:rFonts w:ascii="新細明體" w:eastAsia="新細明體" w:hAnsi="新細明體" w:cs="NaniMtmn-Medium" w:hint="eastAsia"/>
                <w:kern w:val="0"/>
                <w:sz w:val="20"/>
                <w:szCs w:val="20"/>
              </w:rPr>
            </w:pPr>
            <w:r w:rsidRPr="00F43892">
              <w:rPr>
                <w:rFonts w:ascii="新細明體" w:eastAsia="新細明體" w:hAnsi="新細明體" w:cs="NaniMtmn-Medium"/>
                <w:kern w:val="0"/>
                <w:sz w:val="20"/>
                <w:szCs w:val="20"/>
              </w:rPr>
              <w:t xml:space="preserve">4-3-2-3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6-3-1-1 </w:t>
            </w:r>
          </w:p>
          <w:p w:rsidR="009020CA" w:rsidRPr="00F43892" w:rsidRDefault="009020CA" w:rsidP="00046F1F">
            <w:pPr>
              <w:rPr>
                <w:rFonts w:ascii="新細明體" w:eastAsia="新細明體" w:hAnsi="新細明體" w:cs="NaniMtmn-Medium" w:hint="eastAsia"/>
                <w:kern w:val="0"/>
                <w:sz w:val="20"/>
                <w:szCs w:val="20"/>
              </w:rPr>
            </w:pPr>
            <w:r w:rsidRPr="00F43892">
              <w:rPr>
                <w:rFonts w:ascii="新細明體" w:eastAsia="新細明體" w:hAnsi="新細明體" w:cs="NaniMtmn-Medium"/>
                <w:kern w:val="0"/>
                <w:sz w:val="20"/>
                <w:szCs w:val="20"/>
              </w:rPr>
              <w:lastRenderedPageBreak/>
              <w:t xml:space="preserve">7-3-0-1 </w:t>
            </w:r>
          </w:p>
          <w:p w:rsidR="009020CA" w:rsidRPr="00F43892" w:rsidRDefault="009020CA" w:rsidP="00046F1F">
            <w:pPr>
              <w:rPr>
                <w:rFonts w:ascii="新細明體" w:eastAsia="新細明體" w:hAnsi="新細明體" w:cs="NaniMtmn-Medium" w:hint="eastAsia"/>
                <w:kern w:val="0"/>
                <w:sz w:val="20"/>
                <w:szCs w:val="20"/>
              </w:rPr>
            </w:pPr>
            <w:r w:rsidRPr="00F43892">
              <w:rPr>
                <w:rFonts w:ascii="新細明體" w:eastAsia="新細明體" w:hAnsi="新細明體" w:cs="NaniMtmn-Medium"/>
                <w:kern w:val="0"/>
                <w:sz w:val="20"/>
                <w:szCs w:val="20"/>
              </w:rPr>
              <w:t xml:space="preserve">7-3-0-2 </w:t>
            </w:r>
          </w:p>
          <w:p w:rsidR="009020CA" w:rsidRPr="00F43892" w:rsidRDefault="009020CA" w:rsidP="00046F1F">
            <w:pPr>
              <w:rPr>
                <w:rFonts w:ascii="新細明體" w:eastAsia="新細明體" w:hAnsi="新細明體" w:cs="Arial Unicode MS" w:hint="eastAsia"/>
                <w:sz w:val="20"/>
                <w:szCs w:val="20"/>
              </w:rPr>
            </w:pP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1.認識氣象衛星的功用。</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2.認識地面天氣圖的符號。</w:t>
            </w:r>
          </w:p>
          <w:p w:rsidR="009020CA" w:rsidRPr="000A64B5" w:rsidRDefault="009020CA" w:rsidP="00046F1F">
            <w:pPr>
              <w:ind w:left="150" w:hangingChars="75" w:hanging="150"/>
              <w:rPr>
                <w:rFonts w:ascii="新細明體" w:eastAsia="新細明體" w:hAnsi="新細明體" w:cs="Arial Unicode MS" w:hint="eastAsia"/>
                <w:sz w:val="20"/>
                <w:szCs w:val="20"/>
              </w:rPr>
            </w:pP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454E01">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r w:rsidRPr="00611599">
              <w:rPr>
                <w:rFonts w:ascii="新細明體" w:eastAsia="新細明體" w:hAnsi="新細明體" w:cs="Arial Unicode MS"/>
                <w:sz w:val="20"/>
                <w:szCs w:val="20"/>
              </w:rPr>
              <w:br/>
            </w:r>
            <w:smartTag w:uri="urn:schemas-microsoft-com:office:smarttags" w:element="chsdate">
              <w:smartTagPr>
                <w:attr w:name="Year" w:val="2002"/>
                <w:attr w:name="Month" w:val="3"/>
                <w:attr w:name="Day" w:val="4"/>
                <w:attr w:name="IsLunarDate" w:val="False"/>
                <w:attr w:name="IsROCDate" w:val="False"/>
              </w:smartTagPr>
              <w:r w:rsidRPr="00611599">
                <w:rPr>
                  <w:rFonts w:ascii="新細明體" w:eastAsia="新細明體" w:hAnsi="新細明體" w:cs="Arial Unicode MS" w:hint="eastAsia"/>
                  <w:sz w:val="20"/>
                  <w:szCs w:val="20"/>
                </w:rPr>
                <w:t>2-3-4</w:t>
              </w:r>
            </w:smartTag>
            <w:r w:rsidRPr="00611599">
              <w:rPr>
                <w:rFonts w:ascii="新細明體" w:eastAsia="新細明體" w:hAnsi="新細明體" w:cs="Arial Unicode MS" w:hint="eastAsia"/>
                <w:sz w:val="20"/>
                <w:szCs w:val="20"/>
              </w:rPr>
              <w:t>參與適合兩性共同成長的終身學習活動。</w:t>
            </w:r>
          </w:p>
          <w:p w:rsidR="009020CA" w:rsidRPr="009B2DE6" w:rsidRDefault="009020CA" w:rsidP="00B46DC1">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參與團體活動與事務，不受性別的限制。</w:t>
            </w:r>
            <w:r w:rsidRPr="00611599">
              <w:rPr>
                <w:rFonts w:ascii="新細明體" w:eastAsia="新細明體" w:hAnsi="新細明體" w:cs="Arial Unicode MS"/>
                <w:sz w:val="20"/>
                <w:szCs w:val="20"/>
              </w:rPr>
              <w:br/>
            </w:r>
            <w:r w:rsidRPr="00611599">
              <w:rPr>
                <w:rFonts w:ascii="新細明體" w:eastAsia="新細明體" w:hAnsi="新細明體" w:cs="Arial Unicode MS" w:hint="eastAsia"/>
                <w:sz w:val="20"/>
                <w:szCs w:val="20"/>
              </w:rPr>
              <w:t>◎資訊教育</w:t>
            </w:r>
            <w:r w:rsidRPr="00611599">
              <w:rPr>
                <w:rFonts w:ascii="新細明體" w:eastAsia="新細明體" w:hAnsi="新細明體" w:cs="Arial Unicode MS"/>
                <w:sz w:val="20"/>
                <w:szCs w:val="20"/>
              </w:rPr>
              <w:br/>
            </w:r>
            <w:r w:rsidRPr="009B2DE6">
              <w:rPr>
                <w:rFonts w:ascii="新細明體" w:eastAsia="新細明體" w:hAnsi="新細明體" w:cs="NaniMtmn-Medium"/>
                <w:kern w:val="0"/>
                <w:sz w:val="20"/>
                <w:szCs w:val="20"/>
              </w:rPr>
              <w:lastRenderedPageBreak/>
              <w:t xml:space="preserve">4-3-1 </w:t>
            </w:r>
            <w:r w:rsidRPr="009B2DE6">
              <w:rPr>
                <w:rFonts w:ascii="新細明體" w:eastAsia="新細明體" w:hAnsi="新細明體" w:cs="NaniMtmn-Medium" w:hint="eastAsia"/>
                <w:kern w:val="0"/>
                <w:sz w:val="20"/>
                <w:szCs w:val="20"/>
              </w:rPr>
              <w:t>能應用網路的資訊解決問題。</w:t>
            </w:r>
          </w:p>
          <w:p w:rsidR="009020CA" w:rsidRPr="009B2DE6" w:rsidRDefault="009020CA" w:rsidP="00B46DC1">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Default="009020CA" w:rsidP="00454E01">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海洋教育</w:t>
            </w:r>
          </w:p>
          <w:p w:rsidR="009020CA" w:rsidRPr="009B2DE6" w:rsidRDefault="009020CA" w:rsidP="00B77BAB">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簡單分析氣象圖並解讀其與天氣變化的關係。</w:t>
            </w:r>
          </w:p>
          <w:p w:rsidR="009020CA" w:rsidRPr="00611599" w:rsidRDefault="009020CA" w:rsidP="00B77BAB">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4-3-6 </w:t>
            </w:r>
            <w:r w:rsidRPr="009B2DE6">
              <w:rPr>
                <w:rFonts w:ascii="新細明體" w:eastAsia="新細明體" w:hAnsi="新細明體" w:cs="細明體" w:hint="eastAsia"/>
                <w:kern w:val="0"/>
                <w:sz w:val="20"/>
                <w:szCs w:val="20"/>
              </w:rPr>
              <w:t>說</w:t>
            </w:r>
            <w:r w:rsidRPr="009B2DE6">
              <w:rPr>
                <w:rFonts w:ascii="新細明體" w:eastAsia="新細明體" w:hAnsi="新細明體" w:cs="MS Mincho" w:hint="eastAsia"/>
                <w:kern w:val="0"/>
                <w:sz w:val="20"/>
                <w:szCs w:val="20"/>
              </w:rPr>
              <w:t>明海洋與雨量、風向、</w:t>
            </w:r>
            <w:r w:rsidRPr="009B2DE6">
              <w:rPr>
                <w:rFonts w:ascii="新細明體" w:eastAsia="新細明體" w:hAnsi="新細明體" w:cs="細明體" w:hint="eastAsia"/>
                <w:kern w:val="0"/>
                <w:sz w:val="20"/>
                <w:szCs w:val="20"/>
              </w:rPr>
              <w:t>溫</w:t>
            </w:r>
            <w:r w:rsidRPr="009B2DE6">
              <w:rPr>
                <w:rFonts w:ascii="新細明體" w:eastAsia="新細明體" w:hAnsi="新細明體" w:cs="MS Mincho" w:hint="eastAsia"/>
                <w:kern w:val="0"/>
                <w:sz w:val="20"/>
                <w:szCs w:val="20"/>
              </w:rPr>
              <w:t>度等</w:t>
            </w:r>
            <w:r w:rsidRPr="009B2DE6">
              <w:rPr>
                <w:rFonts w:ascii="新細明體" w:eastAsia="新細明體" w:hAnsi="新細明體" w:cs="NaniMtmn-Medium" w:hint="eastAsia"/>
                <w:kern w:val="0"/>
                <w:sz w:val="20"/>
                <w:szCs w:val="20"/>
              </w:rPr>
              <w:t>的相關性。</w:t>
            </w:r>
          </w:p>
        </w:tc>
      </w:tr>
      <w:tr w:rsidR="00B32F43" w:rsidRPr="00611599" w:rsidTr="00B32F43">
        <w:tblPrEx>
          <w:tblCellMar>
            <w:top w:w="0" w:type="dxa"/>
            <w:bottom w:w="0" w:type="dxa"/>
          </w:tblCellMar>
        </w:tblPrEx>
        <w:trPr>
          <w:trHeight w:val="624"/>
        </w:trPr>
        <w:tc>
          <w:tcPr>
            <w:tcW w:w="126" w:type="pct"/>
            <w:vAlign w:val="center"/>
          </w:tcPr>
          <w:p w:rsidR="009020CA" w:rsidRDefault="009020CA" w:rsidP="00046F1F">
            <w:pPr>
              <w:spacing w:line="0" w:lineRule="atLeast"/>
              <w:jc w:val="center"/>
              <w:rPr>
                <w:rFonts w:ascii="標楷體" w:eastAsia="標楷體" w:hAnsi="標楷體" w:hint="eastAsia"/>
              </w:rPr>
            </w:pPr>
            <w:r>
              <w:rPr>
                <w:rFonts w:ascii="標楷體" w:eastAsia="標楷體" w:hAnsi="標楷體" w:hint="eastAsia"/>
              </w:rPr>
              <w:lastRenderedPageBreak/>
              <w:t>三</w:t>
            </w:r>
          </w:p>
        </w:tc>
        <w:tc>
          <w:tcPr>
            <w:tcW w:w="350" w:type="pct"/>
          </w:tcPr>
          <w:p w:rsidR="009020CA" w:rsidRPr="001F7668" w:rsidRDefault="009020CA" w:rsidP="00046F1F">
            <w:pPr>
              <w:spacing w:line="0" w:lineRule="atLeast"/>
              <w:rPr>
                <w:rFonts w:eastAsia="標楷體" w:hint="eastAsia"/>
                <w:color w:val="000000"/>
                <w:sz w:val="14"/>
                <w:szCs w:val="14"/>
              </w:rPr>
            </w:pPr>
            <w:r>
              <w:rPr>
                <w:rFonts w:eastAsia="標楷體" w:hint="eastAsia"/>
                <w:color w:val="000000"/>
                <w:sz w:val="14"/>
                <w:szCs w:val="14"/>
              </w:rPr>
              <w:t>1</w:t>
            </w:r>
            <w:r w:rsidRPr="001F7668">
              <w:rPr>
                <w:rFonts w:eastAsia="標楷體" w:hint="eastAsia"/>
                <w:color w:val="000000"/>
                <w:sz w:val="14"/>
                <w:szCs w:val="14"/>
              </w:rPr>
              <w:t>.9/17(</w:t>
            </w:r>
            <w:r w:rsidRPr="001F7668">
              <w:rPr>
                <w:rFonts w:eastAsia="標楷體" w:hint="eastAsia"/>
                <w:color w:val="000000"/>
                <w:sz w:val="14"/>
                <w:szCs w:val="14"/>
              </w:rPr>
              <w:t>三</w:t>
            </w:r>
            <w:r w:rsidRPr="001F7668">
              <w:rPr>
                <w:rFonts w:eastAsia="標楷體" w:hint="eastAsia"/>
                <w:color w:val="000000"/>
                <w:sz w:val="14"/>
                <w:szCs w:val="14"/>
              </w:rPr>
              <w:t>)</w:t>
            </w:r>
            <w:r w:rsidRPr="001F7668">
              <w:rPr>
                <w:rFonts w:eastAsia="標楷體" w:hint="eastAsia"/>
                <w:color w:val="000000"/>
                <w:sz w:val="14"/>
                <w:szCs w:val="14"/>
              </w:rPr>
              <w:t>萬華區群組增能研習。</w:t>
            </w:r>
          </w:p>
          <w:p w:rsidR="009020CA" w:rsidRPr="001F7668" w:rsidRDefault="009020CA" w:rsidP="00046F1F">
            <w:pPr>
              <w:spacing w:line="0" w:lineRule="atLeast"/>
              <w:rPr>
                <w:rFonts w:eastAsia="標楷體" w:hint="eastAsia"/>
                <w:color w:val="000000"/>
                <w:sz w:val="14"/>
                <w:szCs w:val="14"/>
              </w:rPr>
            </w:pPr>
            <w:r>
              <w:rPr>
                <w:rFonts w:eastAsia="標楷體" w:hint="eastAsia"/>
                <w:color w:val="000000"/>
                <w:sz w:val="14"/>
                <w:szCs w:val="14"/>
              </w:rPr>
              <w:t>2</w:t>
            </w:r>
            <w:r w:rsidRPr="001F7668">
              <w:rPr>
                <w:rFonts w:eastAsia="標楷體" w:hint="eastAsia"/>
                <w:color w:val="000000"/>
                <w:sz w:val="14"/>
                <w:szCs w:val="14"/>
              </w:rPr>
              <w:t>.</w:t>
            </w:r>
            <w:r w:rsidRPr="001F7668">
              <w:rPr>
                <w:rFonts w:eastAsia="標楷體"/>
                <w:color w:val="000000"/>
                <w:sz w:val="14"/>
                <w:szCs w:val="14"/>
              </w:rPr>
              <w:t>校內三</w:t>
            </w:r>
            <w:r w:rsidRPr="001F7668">
              <w:rPr>
                <w:rFonts w:eastAsia="標楷體"/>
                <w:color w:val="000000"/>
                <w:sz w:val="14"/>
                <w:szCs w:val="14"/>
              </w:rPr>
              <w:t>~</w:t>
            </w:r>
            <w:r w:rsidRPr="001F7668">
              <w:rPr>
                <w:rFonts w:eastAsia="標楷體"/>
                <w:color w:val="000000"/>
                <w:sz w:val="14"/>
                <w:szCs w:val="14"/>
              </w:rPr>
              <w:t>六年級英語『</w:t>
            </w:r>
            <w:r w:rsidRPr="001F7668">
              <w:rPr>
                <w:rFonts w:eastAsia="標楷體" w:hint="eastAsia"/>
                <w:color w:val="000000"/>
                <w:sz w:val="14"/>
                <w:szCs w:val="14"/>
              </w:rPr>
              <w:t>字彙達人</w:t>
            </w:r>
            <w:r w:rsidRPr="001F7668">
              <w:rPr>
                <w:rFonts w:eastAsia="標楷體"/>
                <w:color w:val="000000"/>
                <w:sz w:val="14"/>
                <w:szCs w:val="14"/>
              </w:rPr>
              <w:t>』</w:t>
            </w:r>
            <w:r w:rsidRPr="001F7668">
              <w:rPr>
                <w:rFonts w:eastAsia="標楷體" w:hint="eastAsia"/>
                <w:color w:val="000000"/>
                <w:sz w:val="14"/>
                <w:szCs w:val="14"/>
              </w:rPr>
              <w:t>競</w:t>
            </w:r>
            <w:r w:rsidRPr="001F7668">
              <w:rPr>
                <w:rFonts w:eastAsia="標楷體"/>
                <w:color w:val="000000"/>
                <w:sz w:val="14"/>
                <w:szCs w:val="14"/>
              </w:rPr>
              <w:t>賽。</w:t>
            </w:r>
          </w:p>
          <w:p w:rsidR="009020CA" w:rsidRPr="00530B90" w:rsidRDefault="009020CA" w:rsidP="00046F1F">
            <w:pPr>
              <w:spacing w:line="0" w:lineRule="atLeast"/>
              <w:ind w:left="140" w:hangingChars="100" w:hanging="140"/>
              <w:rPr>
                <w:rFonts w:ascii="標楷體" w:eastAsia="標楷體" w:hAnsi="標楷體" w:hint="eastAsia"/>
                <w:color w:val="000000"/>
                <w:sz w:val="14"/>
                <w:szCs w:val="14"/>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一、天氣的變化</w:t>
            </w:r>
          </w:p>
        </w:tc>
        <w:tc>
          <w:tcPr>
            <w:tcW w:w="552" w:type="pct"/>
          </w:tcPr>
          <w:p w:rsidR="009020CA" w:rsidRDefault="009020CA" w:rsidP="003C01C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1.觀察當天的「地面天氣圖」和「衛星雲圖」，解釋天氣變化的成因。</w:t>
            </w:r>
          </w:p>
          <w:p w:rsidR="009020CA" w:rsidRPr="00FE69C9" w:rsidRDefault="009020CA" w:rsidP="003C01C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2.藉由天氣圖了解鋒面帶來的天氣現象。</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3</w:t>
            </w:r>
          </w:p>
        </w:tc>
        <w:tc>
          <w:tcPr>
            <w:tcW w:w="596" w:type="pct"/>
          </w:tcPr>
          <w:p w:rsidR="009020CA" w:rsidRPr="00611599" w:rsidRDefault="009020CA" w:rsidP="00611599">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教師準備：</w:t>
            </w:r>
          </w:p>
          <w:p w:rsidR="009020CA" w:rsidRPr="00611599" w:rsidRDefault="009020CA" w:rsidP="00CE67C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課本情境圖。</w:t>
            </w:r>
            <w:r w:rsidRPr="00611599">
              <w:rPr>
                <w:rFonts w:ascii="新細明體" w:eastAsia="新細明體" w:hAnsi="新細明體" w:cs="Arial Unicode MS"/>
                <w:sz w:val="20"/>
                <w:szCs w:val="20"/>
              </w:rPr>
              <w:t xml:space="preserve"> </w:t>
            </w:r>
          </w:p>
          <w:p w:rsidR="009020CA" w:rsidRPr="00611599" w:rsidRDefault="009020CA" w:rsidP="00611599">
            <w:pPr>
              <w:ind w:left="150" w:hangingChars="75" w:hanging="150"/>
              <w:rPr>
                <w:rFonts w:ascii="新細明體" w:eastAsia="新細明體" w:hAnsi="新細明體" w:cs="Arial Unicode MS" w:hint="eastAsia"/>
                <w:sz w:val="20"/>
                <w:szCs w:val="20"/>
              </w:rPr>
            </w:pPr>
          </w:p>
        </w:tc>
        <w:tc>
          <w:tcPr>
            <w:tcW w:w="618" w:type="pct"/>
          </w:tcPr>
          <w:p w:rsidR="009020CA" w:rsidRDefault="009020CA" w:rsidP="00046F1F">
            <w:pPr>
              <w:rPr>
                <w:rFonts w:ascii="新細明體" w:eastAsia="新細明體" w:hAnsi="新細明體" w:cs="NaniMtmn-Medium" w:hint="eastAsia"/>
                <w:kern w:val="0"/>
                <w:sz w:val="20"/>
                <w:szCs w:val="20"/>
              </w:rPr>
            </w:pPr>
            <w:r w:rsidRPr="00F43892">
              <w:rPr>
                <w:rFonts w:ascii="新細明體" w:eastAsia="新細明體" w:hAnsi="新細明體" w:cs="NaniMtmn-Medium"/>
                <w:kern w:val="0"/>
                <w:sz w:val="20"/>
                <w:szCs w:val="20"/>
              </w:rPr>
              <w:t xml:space="preserve">4-3-2-3 </w:t>
            </w:r>
          </w:p>
          <w:p w:rsidR="009020CA" w:rsidRPr="00FE69C9" w:rsidRDefault="009020CA" w:rsidP="00046F1F">
            <w:pPr>
              <w:rPr>
                <w:rFonts w:ascii="新細明體" w:eastAsia="新細明體" w:hAnsi="新細明體" w:cs="NaniMtmn-Medium" w:hint="eastAsia"/>
                <w:kern w:val="0"/>
                <w:sz w:val="20"/>
                <w:szCs w:val="20"/>
              </w:rPr>
            </w:pPr>
            <w:r w:rsidRPr="00FE69C9">
              <w:rPr>
                <w:rFonts w:ascii="新細明體" w:eastAsia="新細明體" w:hAnsi="新細明體" w:cs="NaniMtmn-Medium"/>
                <w:kern w:val="0"/>
                <w:sz w:val="20"/>
                <w:szCs w:val="20"/>
              </w:rPr>
              <w:t xml:space="preserve">6-3-1-1 </w:t>
            </w:r>
          </w:p>
          <w:p w:rsidR="009020CA" w:rsidRPr="00F43892" w:rsidRDefault="009020CA" w:rsidP="00046F1F">
            <w:pPr>
              <w:rPr>
                <w:rFonts w:ascii="新細明體" w:eastAsia="新細明體" w:hAnsi="新細明體" w:cs="NaniMtmn-Medium" w:hint="eastAsia"/>
                <w:kern w:val="0"/>
                <w:sz w:val="20"/>
                <w:szCs w:val="20"/>
              </w:rPr>
            </w:pPr>
            <w:r w:rsidRPr="00F43892">
              <w:rPr>
                <w:rFonts w:ascii="新細明體" w:eastAsia="新細明體" w:hAnsi="新細明體" w:cs="NaniMtmn-Medium"/>
                <w:kern w:val="0"/>
                <w:sz w:val="20"/>
                <w:szCs w:val="20"/>
              </w:rPr>
              <w:t xml:space="preserve">7-3-0-1 </w:t>
            </w:r>
          </w:p>
          <w:p w:rsidR="009020CA" w:rsidRPr="00F43892" w:rsidRDefault="009020CA" w:rsidP="00046F1F">
            <w:pPr>
              <w:rPr>
                <w:rFonts w:ascii="新細明體" w:eastAsia="新細明體" w:hAnsi="新細明體" w:cs="NaniMtmn-Medium" w:hint="eastAsia"/>
                <w:kern w:val="0"/>
                <w:sz w:val="20"/>
                <w:szCs w:val="20"/>
              </w:rPr>
            </w:pPr>
            <w:r w:rsidRPr="00F43892">
              <w:rPr>
                <w:rFonts w:ascii="新細明體" w:eastAsia="新細明體" w:hAnsi="新細明體" w:cs="NaniMtmn-Medium"/>
                <w:kern w:val="0"/>
                <w:sz w:val="20"/>
                <w:szCs w:val="20"/>
              </w:rPr>
              <w:t xml:space="preserve">7-3-0-2 </w:t>
            </w:r>
          </w:p>
          <w:p w:rsidR="009020CA" w:rsidRPr="00FE69C9" w:rsidRDefault="009020CA" w:rsidP="00046F1F">
            <w:pPr>
              <w:rPr>
                <w:rFonts w:ascii="新細明體" w:eastAsia="新細明體" w:hAnsi="新細明體" w:cs="Arial Unicode MS" w:hint="eastAsia"/>
                <w:sz w:val="20"/>
                <w:szCs w:val="20"/>
              </w:rPr>
            </w:pP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1.察覺鋒面對天氣的影響。</w:t>
            </w:r>
          </w:p>
          <w:p w:rsidR="009020CA" w:rsidRPr="003C01CB"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2.能由地面天氣圖與衛星雲圖的對照說明當時的天氣狀況。</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904FC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r w:rsidRPr="00611599">
              <w:rPr>
                <w:rFonts w:ascii="新細明體" w:eastAsia="新細明體" w:hAnsi="新細明體" w:cs="Arial Unicode MS"/>
                <w:sz w:val="20"/>
                <w:szCs w:val="20"/>
              </w:rPr>
              <w:br/>
            </w:r>
            <w:smartTag w:uri="urn:schemas-microsoft-com:office:smarttags" w:element="chsdate">
              <w:smartTagPr>
                <w:attr w:name="Year" w:val="2002"/>
                <w:attr w:name="Month" w:val="3"/>
                <w:attr w:name="Day" w:val="4"/>
                <w:attr w:name="IsLunarDate" w:val="False"/>
                <w:attr w:name="IsROCDate" w:val="False"/>
              </w:smartTagPr>
              <w:r w:rsidRPr="00611599">
                <w:rPr>
                  <w:rFonts w:ascii="新細明體" w:eastAsia="新細明體" w:hAnsi="新細明體" w:cs="Arial Unicode MS" w:hint="eastAsia"/>
                  <w:sz w:val="20"/>
                  <w:szCs w:val="20"/>
                </w:rPr>
                <w:t>2-3-4</w:t>
              </w:r>
            </w:smartTag>
            <w:r w:rsidRPr="00611599">
              <w:rPr>
                <w:rFonts w:ascii="新細明體" w:eastAsia="新細明體" w:hAnsi="新細明體" w:cs="Arial Unicode MS" w:hint="eastAsia"/>
                <w:sz w:val="20"/>
                <w:szCs w:val="20"/>
              </w:rPr>
              <w:t>參與適合兩性共同成長的終身學習活動。</w:t>
            </w:r>
          </w:p>
          <w:p w:rsidR="009020CA" w:rsidRPr="00904FC0" w:rsidRDefault="009020CA" w:rsidP="00904FC0">
            <w:pPr>
              <w:autoSpaceDE w:val="0"/>
              <w:autoSpaceDN w:val="0"/>
              <w:adjustRightInd w:val="0"/>
              <w:rPr>
                <w:rFonts w:ascii="新細明體" w:eastAsia="新細明體" w:hAnsi="新細明體" w:cs="NaniMtmn-Medium"/>
                <w:kern w:val="0"/>
                <w:sz w:val="20"/>
                <w:szCs w:val="20"/>
              </w:rPr>
            </w:pPr>
            <w:r w:rsidRPr="00904FC0">
              <w:rPr>
                <w:rFonts w:ascii="新細明體" w:eastAsia="新細明體" w:hAnsi="新細明體" w:cs="NaniMtmn-Medium"/>
                <w:kern w:val="0"/>
                <w:sz w:val="20"/>
                <w:szCs w:val="20"/>
              </w:rPr>
              <w:t xml:space="preserve">3-3-2 </w:t>
            </w:r>
            <w:r w:rsidRPr="00904FC0">
              <w:rPr>
                <w:rFonts w:ascii="新細明體" w:eastAsia="新細明體" w:hAnsi="新細明體" w:cs="NaniMtmn-Medium" w:hint="eastAsia"/>
                <w:kern w:val="0"/>
                <w:sz w:val="20"/>
                <w:szCs w:val="20"/>
              </w:rPr>
              <w:t>參與團體活動與事務，不受性別的限制。</w:t>
            </w:r>
            <w:r w:rsidRPr="00611599">
              <w:rPr>
                <w:rFonts w:ascii="新細明體" w:eastAsia="新細明體" w:hAnsi="新細明體" w:cs="Arial Unicode MS"/>
                <w:sz w:val="20"/>
                <w:szCs w:val="20"/>
              </w:rPr>
              <w:br/>
            </w:r>
            <w:r w:rsidRPr="00611599">
              <w:rPr>
                <w:rFonts w:ascii="新細明體" w:eastAsia="新細明體" w:hAnsi="新細明體" w:cs="Arial Unicode MS" w:hint="eastAsia"/>
                <w:sz w:val="20"/>
                <w:szCs w:val="20"/>
              </w:rPr>
              <w:t>◎資訊教育</w:t>
            </w:r>
            <w:r w:rsidRPr="00611599">
              <w:rPr>
                <w:rFonts w:ascii="新細明體" w:eastAsia="新細明體" w:hAnsi="新細明體" w:cs="Arial Unicode MS"/>
                <w:sz w:val="20"/>
                <w:szCs w:val="20"/>
              </w:rPr>
              <w:br/>
            </w:r>
            <w:r w:rsidRPr="00904FC0">
              <w:rPr>
                <w:rFonts w:ascii="新細明體" w:eastAsia="新細明體" w:hAnsi="新細明體" w:cs="NaniMtmn-Medium"/>
                <w:kern w:val="0"/>
                <w:sz w:val="20"/>
                <w:szCs w:val="20"/>
              </w:rPr>
              <w:t xml:space="preserve">4-3-1 </w:t>
            </w:r>
            <w:r w:rsidRPr="00904FC0">
              <w:rPr>
                <w:rFonts w:ascii="新細明體" w:eastAsia="新細明體" w:hAnsi="新細明體" w:cs="NaniMtmn-Medium" w:hint="eastAsia"/>
                <w:kern w:val="0"/>
                <w:sz w:val="20"/>
                <w:szCs w:val="20"/>
              </w:rPr>
              <w:t>能應用網路的資訊解決問題。</w:t>
            </w:r>
          </w:p>
          <w:p w:rsidR="009020CA" w:rsidRPr="00904FC0" w:rsidRDefault="009020CA" w:rsidP="00904FC0">
            <w:pPr>
              <w:rPr>
                <w:rFonts w:ascii="新細明體" w:eastAsia="新細明體" w:hAnsi="新細明體" w:cs="Arial Unicode MS"/>
                <w:sz w:val="20"/>
                <w:szCs w:val="20"/>
              </w:rPr>
            </w:pPr>
            <w:r w:rsidRPr="00904FC0">
              <w:rPr>
                <w:rFonts w:ascii="新細明體" w:eastAsia="新細明體" w:hAnsi="新細明體" w:cs="NaniMtmn-Medium"/>
                <w:kern w:val="0"/>
                <w:sz w:val="20"/>
                <w:szCs w:val="20"/>
              </w:rPr>
              <w:t xml:space="preserve">4-3-2 </w:t>
            </w:r>
            <w:r w:rsidRPr="00904FC0">
              <w:rPr>
                <w:rFonts w:ascii="新細明體" w:eastAsia="新細明體" w:hAnsi="新細明體" w:cs="NaniMtmn-Medium" w:hint="eastAsia"/>
                <w:kern w:val="0"/>
                <w:sz w:val="20"/>
                <w:szCs w:val="20"/>
              </w:rPr>
              <w:t>能瞭解電腦網路之基本概念及其功能。</w:t>
            </w:r>
          </w:p>
          <w:p w:rsidR="009020CA" w:rsidRDefault="009020CA" w:rsidP="00904FC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海洋教育</w:t>
            </w:r>
          </w:p>
          <w:p w:rsidR="009020CA" w:rsidRPr="00904FC0" w:rsidRDefault="009020CA" w:rsidP="00904FC0">
            <w:pPr>
              <w:autoSpaceDE w:val="0"/>
              <w:autoSpaceDN w:val="0"/>
              <w:adjustRightInd w:val="0"/>
              <w:rPr>
                <w:rFonts w:ascii="新細明體" w:eastAsia="新細明體" w:hAnsi="新細明體" w:cs="NaniMtmn-Medium"/>
                <w:kern w:val="0"/>
                <w:sz w:val="20"/>
                <w:szCs w:val="20"/>
              </w:rPr>
            </w:pPr>
            <w:r w:rsidRPr="00904FC0">
              <w:rPr>
                <w:rFonts w:ascii="新細明體" w:eastAsia="新細明體" w:hAnsi="新細明體" w:cs="NaniMtmn-Medium"/>
                <w:kern w:val="0"/>
                <w:sz w:val="20"/>
                <w:szCs w:val="20"/>
              </w:rPr>
              <w:t xml:space="preserve">4-3-5 </w:t>
            </w:r>
            <w:r w:rsidRPr="00904FC0">
              <w:rPr>
                <w:rFonts w:ascii="新細明體" w:eastAsia="新細明體" w:hAnsi="新細明體" w:cs="NaniMtmn-Medium" w:hint="eastAsia"/>
                <w:kern w:val="0"/>
                <w:sz w:val="20"/>
                <w:szCs w:val="20"/>
              </w:rPr>
              <w:t>簡單分析氣象圖並解讀其與天氣變化的關係。</w:t>
            </w:r>
          </w:p>
          <w:p w:rsidR="009020CA" w:rsidRPr="00611599" w:rsidRDefault="009020CA" w:rsidP="00904FC0">
            <w:pPr>
              <w:rPr>
                <w:rFonts w:ascii="新細明體" w:eastAsia="新細明體" w:hAnsi="新細明體" w:cs="Arial Unicode MS"/>
                <w:sz w:val="20"/>
                <w:szCs w:val="20"/>
              </w:rPr>
            </w:pPr>
            <w:r w:rsidRPr="00904FC0">
              <w:rPr>
                <w:rFonts w:ascii="新細明體" w:eastAsia="新細明體" w:hAnsi="新細明體" w:cs="NaniMtmn-Medium"/>
                <w:kern w:val="0"/>
                <w:sz w:val="20"/>
                <w:szCs w:val="20"/>
              </w:rPr>
              <w:t xml:space="preserve">4-3-6 </w:t>
            </w:r>
            <w:r w:rsidRPr="00904FC0">
              <w:rPr>
                <w:rFonts w:ascii="新細明體" w:eastAsia="新細明體" w:hAnsi="新細明體" w:cs="細明體" w:hint="eastAsia"/>
                <w:kern w:val="0"/>
                <w:sz w:val="20"/>
                <w:szCs w:val="20"/>
              </w:rPr>
              <w:t>說</w:t>
            </w:r>
            <w:r w:rsidRPr="00904FC0">
              <w:rPr>
                <w:rFonts w:ascii="新細明體" w:eastAsia="新細明體" w:hAnsi="新細明體" w:cs="MS Mincho" w:hint="eastAsia"/>
                <w:kern w:val="0"/>
                <w:sz w:val="20"/>
                <w:szCs w:val="20"/>
              </w:rPr>
              <w:t>明海洋與雨量、風向、</w:t>
            </w:r>
            <w:r w:rsidRPr="00904FC0">
              <w:rPr>
                <w:rFonts w:ascii="新細明體" w:eastAsia="新細明體" w:hAnsi="新細明體" w:cs="細明體" w:hint="eastAsia"/>
                <w:kern w:val="0"/>
                <w:sz w:val="20"/>
                <w:szCs w:val="20"/>
              </w:rPr>
              <w:t>溫</w:t>
            </w:r>
            <w:r w:rsidRPr="00904FC0">
              <w:rPr>
                <w:rFonts w:ascii="新細明體" w:eastAsia="新細明體" w:hAnsi="新細明體" w:cs="MS Mincho" w:hint="eastAsia"/>
                <w:kern w:val="0"/>
                <w:sz w:val="20"/>
                <w:szCs w:val="20"/>
              </w:rPr>
              <w:t>度等</w:t>
            </w:r>
            <w:r w:rsidRPr="00904FC0">
              <w:rPr>
                <w:rFonts w:ascii="新細明體" w:eastAsia="新細明體" w:hAnsi="新細明體" w:cs="NaniMtmn-Medium" w:hint="eastAsia"/>
                <w:kern w:val="0"/>
                <w:sz w:val="20"/>
                <w:szCs w:val="20"/>
              </w:rPr>
              <w:t>的相關性。</w:t>
            </w:r>
          </w:p>
        </w:tc>
      </w:tr>
      <w:tr w:rsidR="00B32F43" w:rsidRPr="00611599" w:rsidTr="00B32F43">
        <w:tblPrEx>
          <w:tblCellMar>
            <w:top w:w="0" w:type="dxa"/>
            <w:bottom w:w="0" w:type="dxa"/>
          </w:tblCellMar>
        </w:tblPrEx>
        <w:trPr>
          <w:trHeight w:val="624"/>
        </w:trPr>
        <w:tc>
          <w:tcPr>
            <w:tcW w:w="126" w:type="pct"/>
            <w:vAlign w:val="center"/>
          </w:tcPr>
          <w:p w:rsidR="009020CA" w:rsidRDefault="009020CA" w:rsidP="00046F1F">
            <w:pPr>
              <w:spacing w:line="0" w:lineRule="atLeast"/>
              <w:jc w:val="center"/>
              <w:rPr>
                <w:rFonts w:ascii="標楷體" w:eastAsia="標楷體" w:hAnsi="標楷體" w:hint="eastAsia"/>
              </w:rPr>
            </w:pPr>
            <w:r>
              <w:rPr>
                <w:rFonts w:ascii="標楷體" w:eastAsia="標楷體" w:hAnsi="標楷體" w:hint="eastAsia"/>
              </w:rPr>
              <w:t>四</w:t>
            </w:r>
          </w:p>
        </w:tc>
        <w:tc>
          <w:tcPr>
            <w:tcW w:w="350" w:type="pct"/>
          </w:tcPr>
          <w:p w:rsidR="009020CA" w:rsidRPr="003C31C0" w:rsidRDefault="009020CA" w:rsidP="00046F1F">
            <w:pPr>
              <w:spacing w:line="0" w:lineRule="atLeast"/>
              <w:rPr>
                <w:rFonts w:eastAsia="標楷體"/>
                <w:color w:val="000000"/>
                <w:sz w:val="14"/>
                <w:szCs w:val="14"/>
              </w:rPr>
            </w:pPr>
            <w:r>
              <w:rPr>
                <w:rFonts w:eastAsia="標楷體" w:hint="eastAsia"/>
                <w:color w:val="000000"/>
                <w:sz w:val="14"/>
                <w:szCs w:val="14"/>
              </w:rPr>
              <w:t>1</w:t>
            </w:r>
            <w:r w:rsidRPr="003C31C0">
              <w:rPr>
                <w:rFonts w:eastAsia="標楷體"/>
                <w:color w:val="000000"/>
                <w:sz w:val="14"/>
                <w:szCs w:val="14"/>
              </w:rPr>
              <w:t>.</w:t>
            </w:r>
            <w:r>
              <w:rPr>
                <w:rFonts w:eastAsia="標楷體" w:hint="eastAsia"/>
                <w:color w:val="000000"/>
                <w:sz w:val="14"/>
                <w:szCs w:val="14"/>
              </w:rPr>
              <w:t>臺北市</w:t>
            </w:r>
            <w:r w:rsidRPr="003C31C0">
              <w:rPr>
                <w:rFonts w:eastAsia="標楷體"/>
                <w:color w:val="000000"/>
                <w:sz w:val="14"/>
                <w:szCs w:val="14"/>
              </w:rPr>
              <w:t>多語文巡迴練習。</w:t>
            </w:r>
            <w:r>
              <w:rPr>
                <w:rFonts w:eastAsia="標楷體" w:hint="eastAsia"/>
                <w:color w:val="000000"/>
                <w:sz w:val="14"/>
                <w:szCs w:val="14"/>
              </w:rPr>
              <w:t>(</w:t>
            </w:r>
            <w:r w:rsidRPr="003C31C0">
              <w:rPr>
                <w:rFonts w:eastAsia="標楷體"/>
                <w:color w:val="000000"/>
                <w:sz w:val="14"/>
                <w:szCs w:val="14"/>
              </w:rPr>
              <w:t>9/2</w:t>
            </w:r>
            <w:r w:rsidRPr="003C31C0">
              <w:rPr>
                <w:rFonts w:eastAsia="標楷體" w:hint="eastAsia"/>
                <w:color w:val="000000"/>
                <w:sz w:val="14"/>
                <w:szCs w:val="14"/>
              </w:rPr>
              <w:t>7</w:t>
            </w:r>
            <w:r w:rsidRPr="003C31C0">
              <w:rPr>
                <w:rFonts w:eastAsia="標楷體"/>
                <w:color w:val="000000"/>
                <w:sz w:val="14"/>
                <w:szCs w:val="14"/>
              </w:rPr>
              <w:t>校外競賽</w:t>
            </w:r>
            <w:r>
              <w:rPr>
                <w:rFonts w:eastAsia="標楷體" w:hint="eastAsia"/>
                <w:color w:val="000000"/>
                <w:sz w:val="14"/>
                <w:szCs w:val="14"/>
              </w:rPr>
              <w:t>)</w:t>
            </w:r>
          </w:p>
          <w:p w:rsidR="009020CA" w:rsidRPr="003C31C0" w:rsidRDefault="009020CA" w:rsidP="00046F1F">
            <w:pPr>
              <w:spacing w:line="0" w:lineRule="atLeast"/>
              <w:rPr>
                <w:rFonts w:eastAsia="標楷體"/>
                <w:color w:val="000000"/>
                <w:sz w:val="14"/>
                <w:szCs w:val="14"/>
              </w:rPr>
            </w:pPr>
            <w:r>
              <w:rPr>
                <w:rFonts w:eastAsia="標楷體" w:hint="eastAsia"/>
                <w:color w:val="000000"/>
                <w:sz w:val="14"/>
                <w:szCs w:val="14"/>
              </w:rPr>
              <w:t>2</w:t>
            </w:r>
            <w:r w:rsidRPr="003C31C0">
              <w:rPr>
                <w:rFonts w:eastAsia="標楷體"/>
                <w:color w:val="000000"/>
                <w:sz w:val="14"/>
                <w:szCs w:val="14"/>
              </w:rPr>
              <w:t>.</w:t>
            </w:r>
            <w:r w:rsidRPr="003C31C0">
              <w:rPr>
                <w:rFonts w:eastAsia="標楷體"/>
                <w:color w:val="000000"/>
                <w:sz w:val="14"/>
                <w:szCs w:val="14"/>
              </w:rPr>
              <w:t>教師節創意作品展。（</w:t>
            </w:r>
            <w:r w:rsidRPr="003C31C0">
              <w:rPr>
                <w:rFonts w:eastAsia="標楷體"/>
                <w:color w:val="000000"/>
                <w:sz w:val="14"/>
                <w:szCs w:val="14"/>
              </w:rPr>
              <w:t>9/2</w:t>
            </w:r>
            <w:r w:rsidRPr="003C31C0">
              <w:rPr>
                <w:rFonts w:eastAsia="標楷體" w:hint="eastAsia"/>
                <w:color w:val="000000"/>
                <w:sz w:val="14"/>
                <w:szCs w:val="14"/>
              </w:rPr>
              <w:t>2</w:t>
            </w:r>
            <w:r w:rsidRPr="003C31C0">
              <w:rPr>
                <w:rFonts w:eastAsia="標楷體"/>
                <w:color w:val="000000"/>
                <w:sz w:val="14"/>
                <w:szCs w:val="14"/>
              </w:rPr>
              <w:t>~10/</w:t>
            </w:r>
            <w:r w:rsidRPr="003C31C0">
              <w:rPr>
                <w:rFonts w:eastAsia="標楷體" w:hint="eastAsia"/>
                <w:color w:val="000000"/>
                <w:sz w:val="14"/>
                <w:szCs w:val="14"/>
              </w:rPr>
              <w:t>5</w:t>
            </w:r>
            <w:r w:rsidRPr="003C31C0">
              <w:rPr>
                <w:rFonts w:eastAsia="標楷體"/>
                <w:color w:val="000000"/>
                <w:sz w:val="14"/>
                <w:szCs w:val="14"/>
              </w:rPr>
              <w:t>）</w:t>
            </w:r>
          </w:p>
          <w:p w:rsidR="009020CA" w:rsidRPr="003C31C0" w:rsidRDefault="009020CA" w:rsidP="00046F1F">
            <w:pPr>
              <w:adjustRightInd w:val="0"/>
              <w:snapToGrid w:val="0"/>
              <w:spacing w:line="0" w:lineRule="atLeast"/>
              <w:rPr>
                <w:rFonts w:eastAsia="標楷體" w:hint="eastAsia"/>
                <w:color w:val="000000"/>
                <w:sz w:val="14"/>
                <w:szCs w:val="14"/>
              </w:rPr>
            </w:pPr>
            <w:r>
              <w:rPr>
                <w:rFonts w:eastAsia="標楷體" w:hint="eastAsia"/>
                <w:color w:val="000000"/>
                <w:sz w:val="14"/>
                <w:szCs w:val="14"/>
              </w:rPr>
              <w:t>3</w:t>
            </w:r>
            <w:r w:rsidRPr="003C31C0">
              <w:rPr>
                <w:rFonts w:eastAsia="標楷體" w:hint="eastAsia"/>
                <w:color w:val="000000"/>
                <w:sz w:val="14"/>
                <w:szCs w:val="14"/>
              </w:rPr>
              <w:t>.</w:t>
            </w:r>
            <w:r w:rsidRPr="003C31C0">
              <w:rPr>
                <w:rFonts w:eastAsia="標楷體"/>
                <w:color w:val="000000"/>
                <w:sz w:val="14"/>
                <w:szCs w:val="14"/>
              </w:rPr>
              <w:t>小主播時間（</w:t>
            </w:r>
            <w:r w:rsidRPr="003C31C0">
              <w:rPr>
                <w:rFonts w:eastAsia="標楷體"/>
                <w:color w:val="000000"/>
                <w:sz w:val="14"/>
                <w:szCs w:val="14"/>
              </w:rPr>
              <w:t>9</w:t>
            </w:r>
            <w:r w:rsidRPr="003C31C0">
              <w:rPr>
                <w:rFonts w:eastAsia="標楷體"/>
                <w:color w:val="000000"/>
                <w:sz w:val="14"/>
                <w:szCs w:val="14"/>
              </w:rPr>
              <w:t>月</w:t>
            </w:r>
            <w:r w:rsidRPr="003C31C0">
              <w:rPr>
                <w:rFonts w:eastAsia="標楷體"/>
                <w:color w:val="000000"/>
                <w:sz w:val="14"/>
                <w:szCs w:val="14"/>
              </w:rPr>
              <w:t>2</w:t>
            </w:r>
            <w:r w:rsidRPr="003C31C0">
              <w:rPr>
                <w:rFonts w:eastAsia="標楷體" w:hint="eastAsia"/>
                <w:color w:val="000000"/>
                <w:sz w:val="14"/>
                <w:szCs w:val="14"/>
              </w:rPr>
              <w:t>6</w:t>
            </w:r>
            <w:r w:rsidRPr="003C31C0">
              <w:rPr>
                <w:rFonts w:eastAsia="標楷體"/>
                <w:color w:val="000000"/>
                <w:sz w:val="14"/>
                <w:szCs w:val="14"/>
              </w:rPr>
              <w:t>日）（四年級）。</w:t>
            </w:r>
          </w:p>
          <w:p w:rsidR="009020CA" w:rsidRPr="003C31C0" w:rsidRDefault="009020CA" w:rsidP="00046F1F">
            <w:pPr>
              <w:spacing w:line="0" w:lineRule="atLeast"/>
              <w:rPr>
                <w:rFonts w:eastAsia="標楷體" w:hint="eastAsia"/>
                <w:color w:val="000000"/>
                <w:sz w:val="14"/>
                <w:szCs w:val="14"/>
              </w:rPr>
            </w:pPr>
            <w:r>
              <w:rPr>
                <w:rFonts w:eastAsia="標楷體" w:hint="eastAsia"/>
                <w:color w:val="000000"/>
                <w:sz w:val="14"/>
                <w:szCs w:val="14"/>
              </w:rPr>
              <w:t>4</w:t>
            </w:r>
            <w:r w:rsidRPr="003C31C0">
              <w:rPr>
                <w:rFonts w:eastAsia="標楷體" w:hint="eastAsia"/>
                <w:color w:val="000000"/>
                <w:sz w:val="14"/>
                <w:szCs w:val="14"/>
              </w:rPr>
              <w:t>.</w:t>
            </w:r>
            <w:r w:rsidRPr="003C31C0">
              <w:rPr>
                <w:rFonts w:eastAsia="標楷體"/>
                <w:color w:val="000000"/>
                <w:sz w:val="14"/>
                <w:szCs w:val="14"/>
              </w:rPr>
              <w:t>『</w:t>
            </w:r>
            <w:proofErr w:type="gramStart"/>
            <w:r w:rsidRPr="003C31C0">
              <w:rPr>
                <w:rFonts w:eastAsia="標楷體"/>
                <w:color w:val="000000"/>
                <w:sz w:val="14"/>
                <w:szCs w:val="14"/>
              </w:rPr>
              <w:t>愛媽說</w:t>
            </w:r>
            <w:proofErr w:type="gramEnd"/>
            <w:r w:rsidRPr="003C31C0">
              <w:rPr>
                <w:rFonts w:eastAsia="標楷體"/>
                <w:color w:val="000000"/>
                <w:sz w:val="14"/>
                <w:szCs w:val="14"/>
              </w:rPr>
              <w:t>故事』</w:t>
            </w:r>
            <w:r w:rsidRPr="003C31C0">
              <w:rPr>
                <w:rFonts w:eastAsia="標楷體" w:hint="eastAsia"/>
                <w:color w:val="000000"/>
                <w:sz w:val="14"/>
                <w:szCs w:val="14"/>
              </w:rPr>
              <w:t>開始。</w:t>
            </w:r>
          </w:p>
          <w:p w:rsidR="009020CA" w:rsidRPr="00FF131A" w:rsidRDefault="009020CA" w:rsidP="00046F1F">
            <w:pPr>
              <w:spacing w:line="0" w:lineRule="atLeast"/>
              <w:ind w:left="101" w:hangingChars="72" w:hanging="101"/>
              <w:rPr>
                <w:rFonts w:eastAsia="標楷體" w:hint="eastAsia"/>
                <w:color w:val="000000"/>
                <w:sz w:val="14"/>
                <w:szCs w:val="18"/>
              </w:rPr>
            </w:pPr>
            <w:r>
              <w:rPr>
                <w:rFonts w:eastAsia="標楷體" w:hint="eastAsia"/>
                <w:color w:val="000000"/>
                <w:sz w:val="14"/>
                <w:szCs w:val="14"/>
              </w:rPr>
              <w:t>5.</w:t>
            </w:r>
            <w:r w:rsidRPr="003C31C0">
              <w:rPr>
                <w:rFonts w:eastAsia="標楷體" w:hint="eastAsia"/>
                <w:color w:val="000000"/>
                <w:sz w:val="14"/>
                <w:szCs w:val="14"/>
              </w:rPr>
              <w:t>社會主題展</w:t>
            </w:r>
            <w:r w:rsidRPr="003C31C0">
              <w:rPr>
                <w:rFonts w:eastAsia="標楷體" w:hint="eastAsia"/>
                <w:color w:val="000000"/>
                <w:sz w:val="14"/>
                <w:szCs w:val="14"/>
              </w:rPr>
              <w:t>(</w:t>
            </w:r>
            <w:r w:rsidRPr="003C31C0">
              <w:rPr>
                <w:rFonts w:eastAsia="標楷體" w:hint="eastAsia"/>
                <w:color w:val="000000"/>
                <w:sz w:val="14"/>
                <w:szCs w:val="14"/>
              </w:rPr>
              <w:t>暫定</w:t>
            </w:r>
            <w:r w:rsidRPr="003C31C0">
              <w:rPr>
                <w:rFonts w:eastAsia="標楷體" w:hint="eastAsia"/>
                <w:color w:val="000000"/>
                <w:sz w:val="14"/>
                <w:szCs w:val="14"/>
              </w:rPr>
              <w:t>)</w:t>
            </w: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一、天氣的變化</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1.複習四年級水的型態變化。</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2.介紹雲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雨</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霧的成因，知道它們都是水蒸氣遇冷變成液態的水，但形成的高度</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位置不同。</w:t>
            </w:r>
          </w:p>
          <w:p w:rsidR="009020CA" w:rsidRPr="00FC4BF4"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3.介紹露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霜</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雪的成因，知道它們都是水蒸氣遇冷凝結成液態的露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固態的霜和雪。</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7C3C09">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教師準備：</w:t>
            </w:r>
          </w:p>
          <w:p w:rsidR="009020CA" w:rsidRDefault="009020CA" w:rsidP="00AF2A23">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.課本情境圖。</w:t>
            </w:r>
          </w:p>
          <w:p w:rsidR="009020CA" w:rsidRDefault="009020CA" w:rsidP="00AF2A23">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2.冰晶杯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鋼杯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食鹽</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溫度計。</w:t>
            </w:r>
          </w:p>
          <w:p w:rsidR="009020CA" w:rsidRPr="00E85348" w:rsidRDefault="009020CA" w:rsidP="00AF2A23">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3.露和霜比較表。</w:t>
            </w:r>
          </w:p>
        </w:tc>
        <w:tc>
          <w:tcPr>
            <w:tcW w:w="618" w:type="pct"/>
          </w:tcPr>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1-3-1-1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1-3-3-3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1-3-4-4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9020CA" w:rsidRPr="009B2DE6" w:rsidRDefault="009020CA" w:rsidP="00046F1F">
            <w:pPr>
              <w:rPr>
                <w:rFonts w:ascii="新細明體" w:eastAsia="新細明體" w:hAnsi="新細明體" w:cs="NaniMtmn-Medium" w:hint="eastAsia"/>
                <w:kern w:val="0"/>
                <w:sz w:val="20"/>
                <w:szCs w:val="20"/>
              </w:rPr>
            </w:pPr>
          </w:p>
          <w:p w:rsidR="009020CA" w:rsidRPr="009B2DE6" w:rsidRDefault="009020CA" w:rsidP="00046F1F">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2-3-4-3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2-3-4-4</w:t>
            </w:r>
          </w:p>
          <w:p w:rsidR="009020CA" w:rsidRPr="009B2DE6" w:rsidRDefault="009020CA" w:rsidP="00046F1F">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3-3-0-1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5-3-1-3</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6-3-1-1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6-3-2-1 </w:t>
            </w:r>
          </w:p>
          <w:p w:rsidR="009020CA" w:rsidRPr="009B2DE6" w:rsidRDefault="009020CA" w:rsidP="00046F1F">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6-3-2-2 </w:t>
            </w:r>
          </w:p>
          <w:p w:rsidR="009020CA" w:rsidRPr="00611599"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6-3-3-2</w:t>
            </w:r>
          </w:p>
          <w:p w:rsidR="009020CA" w:rsidRPr="00611599" w:rsidRDefault="009020CA" w:rsidP="00046F1F">
            <w:pPr>
              <w:rPr>
                <w:rFonts w:ascii="新細明體" w:eastAsia="新細明體" w:hAnsi="新細明體" w:cs="Arial Unicode MS" w:hint="eastAsia"/>
                <w:sz w:val="20"/>
                <w:szCs w:val="20"/>
              </w:rPr>
            </w:pP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1.知道自然界中的水有不同的形態。</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2.知道雲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雨</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霧形成原因。</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3.認識露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霜雪的形成原因，並能分辨它們的不同。</w:t>
            </w:r>
          </w:p>
          <w:p w:rsidR="009020CA" w:rsidRPr="00611599"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4.由觀察</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推論與霜是水蒸氣遇冷形成的變化物，並設計實驗證明之。</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Pr>
                <w:rFonts w:ascii="新細明體" w:eastAsia="新細明體" w:hAnsi="新細明體" w:cs="Arial Unicode MS" w:hint="eastAsia"/>
                <w:sz w:val="20"/>
                <w:szCs w:val="20"/>
              </w:rPr>
              <w:t>◎環境</w:t>
            </w:r>
            <w:r w:rsidRPr="00611599">
              <w:rPr>
                <w:rFonts w:ascii="新細明體" w:eastAsia="新細明體" w:hAnsi="新細明體" w:cs="Arial Unicode MS" w:hint="eastAsia"/>
                <w:sz w:val="20"/>
                <w:szCs w:val="20"/>
              </w:rPr>
              <w:t>教育</w:t>
            </w:r>
            <w:r w:rsidRPr="00611599">
              <w:rPr>
                <w:rFonts w:ascii="新細明體" w:eastAsia="新細明體" w:hAnsi="新細明體" w:cs="Arial Unicode MS"/>
                <w:sz w:val="20"/>
                <w:szCs w:val="20"/>
              </w:rPr>
              <w:br/>
            </w: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9020CA" w:rsidRPr="009B2DE6" w:rsidRDefault="009020CA" w:rsidP="006056F7">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3-3-1 </w:t>
            </w:r>
            <w:r w:rsidRPr="009B2DE6">
              <w:rPr>
                <w:rFonts w:ascii="新細明體" w:eastAsia="新細明體" w:hAnsi="新細明體" w:cs="NaniMtmn-Medium" w:hint="eastAsia"/>
                <w:kern w:val="0"/>
                <w:sz w:val="20"/>
                <w:szCs w:val="20"/>
              </w:rPr>
              <w:t>關切人類行為對環境的衝擊，進而建立環境友善的生活與消費觀念。</w:t>
            </w:r>
          </w:p>
          <w:p w:rsidR="009020CA" w:rsidRDefault="009020CA" w:rsidP="006056F7">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◎資訊教育</w:t>
            </w:r>
          </w:p>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能操作及應用電腦多媒體設備。</w:t>
            </w:r>
          </w:p>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能應用網路的資訊解決問題。</w:t>
            </w:r>
          </w:p>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Pr="009B2DE6" w:rsidRDefault="009020CA" w:rsidP="006056F7">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lastRenderedPageBreak/>
              <w:t xml:space="preserve">4-3-5 </w:t>
            </w:r>
            <w:r w:rsidRPr="009B2DE6">
              <w:rPr>
                <w:rFonts w:ascii="新細明體" w:eastAsia="新細明體" w:hAnsi="新細明體" w:cs="NaniMtmn-Medium" w:hint="eastAsia"/>
                <w:kern w:val="0"/>
                <w:sz w:val="20"/>
                <w:szCs w:val="20"/>
              </w:rPr>
              <w:t>能利用搜尋引擎及搜尋技巧尋找合適的網路資源。</w:t>
            </w:r>
          </w:p>
          <w:p w:rsidR="009020CA" w:rsidRDefault="009020CA" w:rsidP="006056F7">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◎家政教育</w:t>
            </w:r>
          </w:p>
          <w:p w:rsidR="009020CA" w:rsidRPr="009B2DE6" w:rsidRDefault="009020CA" w:rsidP="006056F7">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3-3-6 </w:t>
            </w:r>
            <w:r w:rsidRPr="009B2DE6">
              <w:rPr>
                <w:rFonts w:ascii="新細明體" w:eastAsia="新細明體" w:hAnsi="新細明體" w:cs="NaniMtmn-Medium" w:hint="eastAsia"/>
                <w:kern w:val="0"/>
                <w:sz w:val="20"/>
                <w:szCs w:val="20"/>
              </w:rPr>
              <w:t>利用科技蒐集生活相關資訊。</w:t>
            </w:r>
          </w:p>
          <w:p w:rsidR="009020CA" w:rsidRDefault="009020CA" w:rsidP="006056F7">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◎生涯發展教育</w:t>
            </w:r>
          </w:p>
          <w:p w:rsidR="009020CA" w:rsidRPr="009B2DE6" w:rsidRDefault="009020CA" w:rsidP="00450A3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9020CA" w:rsidRPr="009B2DE6" w:rsidRDefault="009020CA" w:rsidP="00450A3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3-2-1 </w:t>
            </w:r>
            <w:r w:rsidRPr="009B2DE6">
              <w:rPr>
                <w:rFonts w:ascii="新細明體" w:eastAsia="新細明體" w:hAnsi="新細明體" w:cs="NaniMtmn-Medium" w:hint="eastAsia"/>
                <w:kern w:val="0"/>
                <w:sz w:val="20"/>
                <w:szCs w:val="20"/>
              </w:rPr>
              <w:t>培養規劃及運用時間的能力。</w:t>
            </w:r>
          </w:p>
          <w:p w:rsidR="009020CA" w:rsidRPr="009B2DE6" w:rsidRDefault="009020CA" w:rsidP="00450A3C">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p w:rsidR="009020CA" w:rsidRDefault="009020CA" w:rsidP="00450A3C">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◎海洋教育</w:t>
            </w:r>
          </w:p>
          <w:p w:rsidR="009020CA" w:rsidRPr="009B2DE6" w:rsidRDefault="009020CA" w:rsidP="00120E65">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簡單分析氣象圖並解讀其與天氣變化的關係。</w:t>
            </w:r>
          </w:p>
          <w:p w:rsidR="009020CA" w:rsidRPr="009B2DE6" w:rsidRDefault="009020CA" w:rsidP="00120E65">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4-3-6 </w:t>
            </w:r>
            <w:r w:rsidRPr="009B2DE6">
              <w:rPr>
                <w:rFonts w:ascii="新細明體" w:eastAsia="新細明體" w:hAnsi="新細明體" w:cs="細明體" w:hint="eastAsia"/>
                <w:kern w:val="0"/>
                <w:sz w:val="20"/>
                <w:szCs w:val="20"/>
              </w:rPr>
              <w:t>說</w:t>
            </w:r>
            <w:r w:rsidRPr="009B2DE6">
              <w:rPr>
                <w:rFonts w:ascii="新細明體" w:eastAsia="新細明體" w:hAnsi="新細明體" w:cs="MS Mincho" w:hint="eastAsia"/>
                <w:kern w:val="0"/>
                <w:sz w:val="20"/>
                <w:szCs w:val="20"/>
              </w:rPr>
              <w:t>明海洋與雨量、風向、</w:t>
            </w:r>
            <w:r w:rsidRPr="009B2DE6">
              <w:rPr>
                <w:rFonts w:ascii="新細明體" w:eastAsia="新細明體" w:hAnsi="新細明體" w:cs="細明體" w:hint="eastAsia"/>
                <w:kern w:val="0"/>
                <w:sz w:val="20"/>
                <w:szCs w:val="20"/>
              </w:rPr>
              <w:t>溫</w:t>
            </w:r>
            <w:r w:rsidRPr="009B2DE6">
              <w:rPr>
                <w:rFonts w:ascii="新細明體" w:eastAsia="新細明體" w:hAnsi="新細明體" w:cs="MS Mincho" w:hint="eastAsia"/>
                <w:kern w:val="0"/>
                <w:sz w:val="20"/>
                <w:szCs w:val="20"/>
              </w:rPr>
              <w:t>度等</w:t>
            </w:r>
            <w:r w:rsidRPr="009B2DE6">
              <w:rPr>
                <w:rFonts w:ascii="新細明體" w:eastAsia="新細明體" w:hAnsi="新細明體" w:cs="NaniMtmn-Medium" w:hint="eastAsia"/>
                <w:kern w:val="0"/>
                <w:sz w:val="20"/>
                <w:szCs w:val="20"/>
              </w:rPr>
              <w:t>的相關性。</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hint="eastAsia"/>
                <w:sz w:val="20"/>
                <w:szCs w:val="20"/>
              </w:rPr>
            </w:pPr>
          </w:p>
        </w:tc>
        <w:tc>
          <w:tcPr>
            <w:tcW w:w="350" w:type="pct"/>
          </w:tcPr>
          <w:p w:rsidR="009020CA" w:rsidRPr="00611599" w:rsidRDefault="009020CA" w:rsidP="00AF5600">
            <w:pPr>
              <w:snapToGrid w:val="0"/>
              <w:jc w:val="center"/>
              <w:rPr>
                <w:rFonts w:ascii="新細明體" w:eastAsia="新細明體" w:hAnsi="新細明體" w:hint="eastAsia"/>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一、天氣的變化</w:t>
            </w:r>
          </w:p>
        </w:tc>
        <w:tc>
          <w:tcPr>
            <w:tcW w:w="552" w:type="pct"/>
          </w:tcPr>
          <w:p w:rsidR="009020CA" w:rsidRDefault="009020CA" w:rsidP="00085E4F">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實</w:t>
            </w:r>
            <w:proofErr w:type="gramStart"/>
            <w:r>
              <w:rPr>
                <w:rFonts w:ascii="新細明體" w:eastAsia="新細明體" w:hAnsi="新細明體" w:cs="Arial Unicode MS" w:hint="eastAsia"/>
                <w:sz w:val="20"/>
                <w:szCs w:val="20"/>
              </w:rPr>
              <w:t>作露和霜</w:t>
            </w:r>
            <w:proofErr w:type="gramEnd"/>
            <w:r>
              <w:rPr>
                <w:rFonts w:ascii="新細明體" w:eastAsia="新細明體" w:hAnsi="新細明體" w:cs="Arial Unicode MS" w:hint="eastAsia"/>
                <w:sz w:val="20"/>
                <w:szCs w:val="20"/>
              </w:rPr>
              <w:t>的實驗。</w:t>
            </w:r>
          </w:p>
          <w:p w:rsidR="009020CA" w:rsidRDefault="009020CA" w:rsidP="00085E4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2.由實作說明水凝固成冰的過程。</w:t>
            </w:r>
          </w:p>
          <w:p w:rsidR="009020CA" w:rsidRPr="0029794C" w:rsidRDefault="009020CA" w:rsidP="00085E4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3.溫度不同使水的型態改變，水會以不同的形態在自然界中不斷循環。</w:t>
            </w:r>
          </w:p>
          <w:p w:rsidR="009020CA" w:rsidRPr="00611599" w:rsidRDefault="009020CA" w:rsidP="00AF5600">
            <w:pPr>
              <w:ind w:left="150" w:hangingChars="75" w:hanging="150"/>
              <w:rPr>
                <w:rFonts w:ascii="新細明體" w:eastAsia="新細明體" w:hAnsi="新細明體" w:cs="Arial Unicode MS" w:hint="eastAsia"/>
                <w:sz w:val="20"/>
                <w:szCs w:val="20"/>
              </w:rPr>
            </w:pP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3</w:t>
            </w:r>
          </w:p>
        </w:tc>
        <w:tc>
          <w:tcPr>
            <w:tcW w:w="596" w:type="pct"/>
          </w:tcPr>
          <w:p w:rsidR="009020CA" w:rsidRPr="00611599" w:rsidRDefault="009020CA" w:rsidP="00AF5600">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教師準備：</w:t>
            </w:r>
          </w:p>
          <w:p w:rsidR="009020CA" w:rsidRDefault="009020CA" w:rsidP="00AF5600">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水晶杯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食鹽</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溫度計</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塑膠滴管。</w:t>
            </w:r>
          </w:p>
          <w:p w:rsidR="009020CA" w:rsidRPr="006332BA"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2.課本情境圖。</w:t>
            </w:r>
          </w:p>
          <w:p w:rsidR="009020CA" w:rsidRPr="00611599" w:rsidRDefault="009020CA" w:rsidP="00AF5600">
            <w:pPr>
              <w:ind w:left="150" w:hangingChars="75" w:hanging="150"/>
              <w:rPr>
                <w:rFonts w:ascii="新細明體" w:eastAsia="新細明體" w:hAnsi="新細明體" w:cs="Arial Unicode MS" w:hint="eastAsia"/>
                <w:sz w:val="20"/>
                <w:szCs w:val="20"/>
              </w:rPr>
            </w:pPr>
          </w:p>
        </w:tc>
        <w:tc>
          <w:tcPr>
            <w:tcW w:w="618" w:type="pct"/>
          </w:tcPr>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1-3-1-1 </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1-3-3-3 </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1-3-4-4 </w:t>
            </w:r>
          </w:p>
          <w:p w:rsidR="009020CA" w:rsidRPr="00EB1A9F" w:rsidRDefault="009020CA" w:rsidP="00046F1F">
            <w:pPr>
              <w:autoSpaceDE w:val="0"/>
              <w:autoSpaceDN w:val="0"/>
              <w:adjustRightInd w:val="0"/>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2-3-1-1 </w:t>
            </w:r>
          </w:p>
          <w:p w:rsidR="009020CA" w:rsidRPr="00EB1A9F" w:rsidRDefault="009020CA" w:rsidP="00046F1F">
            <w:pPr>
              <w:rPr>
                <w:rFonts w:ascii="新細明體" w:eastAsia="新細明體" w:hAnsi="新細明體" w:cs="NaniMtmn-Medium" w:hint="eastAsia"/>
                <w:kern w:val="0"/>
                <w:sz w:val="20"/>
                <w:szCs w:val="20"/>
              </w:rPr>
            </w:pPr>
          </w:p>
          <w:p w:rsidR="009020CA" w:rsidRPr="00EB1A9F" w:rsidRDefault="009020CA" w:rsidP="00046F1F">
            <w:pPr>
              <w:rPr>
                <w:rFonts w:ascii="新細明體" w:eastAsia="新細明體" w:hAnsi="新細明體" w:cs="Arial Unicode MS" w:hint="eastAsia"/>
                <w:sz w:val="20"/>
                <w:szCs w:val="20"/>
              </w:rPr>
            </w:pPr>
            <w:r w:rsidRPr="00EB1A9F">
              <w:rPr>
                <w:rFonts w:ascii="新細明體" w:eastAsia="新細明體" w:hAnsi="新細明體" w:cs="NaniMtmn-Medium"/>
                <w:kern w:val="0"/>
                <w:sz w:val="20"/>
                <w:szCs w:val="20"/>
              </w:rPr>
              <w:t xml:space="preserve">2-3-4-3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2-3-4-4</w:t>
            </w:r>
          </w:p>
          <w:p w:rsidR="009020CA" w:rsidRPr="00EB1A9F" w:rsidRDefault="009020CA" w:rsidP="00046F1F">
            <w:pPr>
              <w:rPr>
                <w:rFonts w:ascii="新細明體" w:eastAsia="新細明體" w:hAnsi="新細明體" w:cs="Arial Unicode MS" w:hint="eastAsia"/>
                <w:sz w:val="20"/>
                <w:szCs w:val="20"/>
              </w:rPr>
            </w:pPr>
            <w:r w:rsidRPr="00EB1A9F">
              <w:rPr>
                <w:rFonts w:ascii="新細明體" w:eastAsia="新細明體" w:hAnsi="新細明體" w:cs="NaniMtmn-Medium"/>
                <w:kern w:val="0"/>
                <w:sz w:val="20"/>
                <w:szCs w:val="20"/>
              </w:rPr>
              <w:t xml:space="preserve">3-3-0-1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5-3-1-3</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6-3-1-1 </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6-3-2-1 </w:t>
            </w:r>
          </w:p>
          <w:p w:rsidR="009020CA" w:rsidRPr="00EB1A9F" w:rsidRDefault="009020CA" w:rsidP="00046F1F">
            <w:pPr>
              <w:rPr>
                <w:rFonts w:ascii="新細明體" w:eastAsia="新細明體" w:hAnsi="新細明體" w:cs="Arial Unicode MS" w:hint="eastAsia"/>
                <w:sz w:val="20"/>
                <w:szCs w:val="20"/>
              </w:rPr>
            </w:pPr>
            <w:r w:rsidRPr="00EB1A9F">
              <w:rPr>
                <w:rFonts w:ascii="新細明體" w:eastAsia="新細明體" w:hAnsi="新細明體" w:cs="NaniMtmn-Medium"/>
                <w:kern w:val="0"/>
                <w:sz w:val="20"/>
                <w:szCs w:val="20"/>
              </w:rPr>
              <w:t xml:space="preserve">6-3-2-2 </w:t>
            </w:r>
          </w:p>
          <w:p w:rsidR="009020CA" w:rsidRPr="00611599"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6-3-3-2</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1-3-1-1 </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1-3-3-3 </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1-3-4-4 </w:t>
            </w:r>
          </w:p>
          <w:p w:rsidR="009020CA" w:rsidRPr="00EB1A9F" w:rsidRDefault="009020CA" w:rsidP="00046F1F">
            <w:pPr>
              <w:autoSpaceDE w:val="0"/>
              <w:autoSpaceDN w:val="0"/>
              <w:adjustRightInd w:val="0"/>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2-3-1-1 </w:t>
            </w:r>
          </w:p>
          <w:p w:rsidR="009020CA" w:rsidRPr="00EB1A9F" w:rsidRDefault="009020CA" w:rsidP="00046F1F">
            <w:pPr>
              <w:rPr>
                <w:rFonts w:ascii="新細明體" w:eastAsia="新細明體" w:hAnsi="新細明體" w:cs="NaniMtmn-Medium" w:hint="eastAsia"/>
                <w:kern w:val="0"/>
                <w:sz w:val="20"/>
                <w:szCs w:val="20"/>
              </w:rPr>
            </w:pPr>
          </w:p>
          <w:p w:rsidR="009020CA" w:rsidRPr="00EB1A9F" w:rsidRDefault="009020CA" w:rsidP="00046F1F">
            <w:pPr>
              <w:rPr>
                <w:rFonts w:ascii="新細明體" w:eastAsia="新細明體" w:hAnsi="新細明體" w:cs="Arial Unicode MS" w:hint="eastAsia"/>
                <w:sz w:val="20"/>
                <w:szCs w:val="20"/>
              </w:rPr>
            </w:pPr>
            <w:r w:rsidRPr="00EB1A9F">
              <w:rPr>
                <w:rFonts w:ascii="新細明體" w:eastAsia="新細明體" w:hAnsi="新細明體" w:cs="NaniMtmn-Medium"/>
                <w:kern w:val="0"/>
                <w:sz w:val="20"/>
                <w:szCs w:val="20"/>
              </w:rPr>
              <w:t xml:space="preserve">2-3-4-3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2-3-4-4</w:t>
            </w:r>
          </w:p>
          <w:p w:rsidR="009020CA" w:rsidRPr="00EB1A9F" w:rsidRDefault="009020CA" w:rsidP="00046F1F">
            <w:pPr>
              <w:rPr>
                <w:rFonts w:ascii="新細明體" w:eastAsia="新細明體" w:hAnsi="新細明體" w:cs="Arial Unicode MS" w:hint="eastAsia"/>
                <w:sz w:val="20"/>
                <w:szCs w:val="20"/>
              </w:rPr>
            </w:pPr>
            <w:r w:rsidRPr="00EB1A9F">
              <w:rPr>
                <w:rFonts w:ascii="新細明體" w:eastAsia="新細明體" w:hAnsi="新細明體" w:cs="NaniMtmn-Medium"/>
                <w:kern w:val="0"/>
                <w:sz w:val="20"/>
                <w:szCs w:val="20"/>
              </w:rPr>
              <w:t xml:space="preserve">3-3-0-1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5-3-1-3</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6-3-1-1 </w:t>
            </w:r>
          </w:p>
          <w:p w:rsidR="009020CA" w:rsidRPr="00EB1A9F" w:rsidRDefault="009020CA" w:rsidP="00046F1F">
            <w:pPr>
              <w:rPr>
                <w:rFonts w:ascii="新細明體" w:eastAsia="新細明體" w:hAnsi="新細明體" w:cs="NaniMtmn-Medium" w:hint="eastAsia"/>
                <w:kern w:val="0"/>
                <w:sz w:val="20"/>
                <w:szCs w:val="20"/>
              </w:rPr>
            </w:pPr>
            <w:r w:rsidRPr="00EB1A9F">
              <w:rPr>
                <w:rFonts w:ascii="新細明體" w:eastAsia="新細明體" w:hAnsi="新細明體" w:cs="NaniMtmn-Medium"/>
                <w:kern w:val="0"/>
                <w:sz w:val="20"/>
                <w:szCs w:val="20"/>
              </w:rPr>
              <w:t xml:space="preserve">6-3-2-1 </w:t>
            </w:r>
          </w:p>
          <w:p w:rsidR="009020CA" w:rsidRPr="00EB1A9F" w:rsidRDefault="009020CA" w:rsidP="00046F1F">
            <w:pPr>
              <w:rPr>
                <w:rFonts w:ascii="新細明體" w:eastAsia="新細明體" w:hAnsi="新細明體" w:cs="Arial Unicode MS" w:hint="eastAsia"/>
                <w:sz w:val="20"/>
                <w:szCs w:val="20"/>
              </w:rPr>
            </w:pPr>
            <w:r w:rsidRPr="00EB1A9F">
              <w:rPr>
                <w:rFonts w:ascii="新細明體" w:eastAsia="新細明體" w:hAnsi="新細明體" w:cs="NaniMtmn-Medium"/>
                <w:kern w:val="0"/>
                <w:sz w:val="20"/>
                <w:szCs w:val="20"/>
              </w:rPr>
              <w:t xml:space="preserve">6-3-2-2 </w:t>
            </w:r>
          </w:p>
          <w:p w:rsidR="009020CA" w:rsidRPr="00EB1A9F"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6-3-3-2</w:t>
            </w:r>
          </w:p>
        </w:tc>
        <w:tc>
          <w:tcPr>
            <w:tcW w:w="708" w:type="pct"/>
          </w:tcPr>
          <w:p w:rsidR="009020CA" w:rsidRDefault="009020CA" w:rsidP="00046F1F">
            <w:pPr>
              <w:ind w:left="150" w:hangingChars="75" w:hanging="150"/>
              <w:rPr>
                <w:rFonts w:ascii="新細明體" w:eastAsia="新細明體" w:hAnsi="新細明體" w:cs="南一.-.駩.." w:hint="eastAsia"/>
                <w:color w:val="000000"/>
                <w:sz w:val="20"/>
                <w:szCs w:val="20"/>
              </w:rPr>
            </w:pPr>
            <w:r>
              <w:rPr>
                <w:rFonts w:ascii="新細明體" w:eastAsia="新細明體" w:hAnsi="新細明體" w:cs="Arial Unicode MS" w:hint="eastAsia"/>
                <w:sz w:val="20"/>
                <w:szCs w:val="20"/>
              </w:rPr>
              <w:lastRenderedPageBreak/>
              <w:t>1.知道露</w:t>
            </w:r>
            <w:proofErr w:type="gramStart"/>
            <w:r>
              <w:rPr>
                <w:rFonts w:ascii="新細明體" w:eastAsia="新細明體" w:hAnsi="新細明體" w:cs="Arial Unicode MS" w:hint="eastAsia"/>
                <w:sz w:val="20"/>
                <w:szCs w:val="20"/>
              </w:rPr>
              <w:t>和霜都</w:t>
            </w:r>
            <w:proofErr w:type="gramEnd"/>
            <w:r>
              <w:rPr>
                <w:rFonts w:ascii="新細明體" w:eastAsia="新細明體" w:hAnsi="新細明體" w:cs="Arial Unicode MS" w:hint="eastAsia"/>
                <w:sz w:val="20"/>
                <w:szCs w:val="20"/>
              </w:rPr>
              <w:t>是水蒸氣凝結而成的溫度</w:t>
            </w:r>
            <w:r w:rsidRPr="009B2DE6">
              <w:rPr>
                <w:rFonts w:ascii="新細明體" w:eastAsia="新細明體" w:hAnsi="新細明體" w:cs="南一.-.駩.."/>
                <w:color w:val="000000"/>
                <w:sz w:val="20"/>
                <w:szCs w:val="20"/>
              </w:rPr>
              <w:t>0</w:t>
            </w:r>
            <w:r w:rsidRPr="009B2DE6">
              <w:rPr>
                <w:rFonts w:ascii="新細明體" w:eastAsia="新細明體" w:hAnsi="新細明體" w:cs="南一.-.駩.." w:hint="eastAsia"/>
                <w:color w:val="000000"/>
                <w:sz w:val="20"/>
                <w:szCs w:val="20"/>
              </w:rPr>
              <w:t>℃</w:t>
            </w:r>
            <w:r>
              <w:rPr>
                <w:rFonts w:ascii="新細明體" w:eastAsia="新細明體" w:hAnsi="新細明體" w:cs="Arial Unicode MS" w:hint="eastAsia"/>
                <w:sz w:val="20"/>
                <w:szCs w:val="20"/>
              </w:rPr>
              <w:t>以上形成「露」，當溫度在0</w:t>
            </w:r>
            <w:r w:rsidRPr="005A7902">
              <w:rPr>
                <w:rFonts w:ascii="新細明體" w:eastAsia="新細明體" w:hAnsi="新細明體" w:cs="南一.-.駩.." w:hint="eastAsia"/>
                <w:color w:val="000000"/>
                <w:sz w:val="20"/>
                <w:szCs w:val="20"/>
              </w:rPr>
              <w:t>℃</w:t>
            </w:r>
            <w:r>
              <w:rPr>
                <w:rFonts w:ascii="新細明體" w:eastAsia="新細明體" w:hAnsi="新細明體" w:cs="南一.-.駩.." w:hint="eastAsia"/>
                <w:color w:val="000000"/>
                <w:sz w:val="20"/>
                <w:szCs w:val="20"/>
              </w:rPr>
              <w:t>以下會形成「霜」。</w:t>
            </w:r>
          </w:p>
          <w:p w:rsidR="009020CA" w:rsidRPr="006332B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南一.-.駩.." w:hint="eastAsia"/>
                <w:color w:val="000000"/>
                <w:sz w:val="20"/>
                <w:szCs w:val="20"/>
              </w:rPr>
              <w:t>2.實作：水→冰。</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FB1CB4" w:rsidRDefault="009020CA" w:rsidP="00FB1CB4">
            <w:pPr>
              <w:autoSpaceDE w:val="0"/>
              <w:autoSpaceDN w:val="0"/>
              <w:adjustRightInd w:val="0"/>
              <w:rPr>
                <w:rFonts w:ascii="新細明體" w:eastAsia="新細明體" w:hAnsi="新細明體" w:cs="NaniMtmn-Medium"/>
                <w:kern w:val="0"/>
                <w:sz w:val="20"/>
                <w:szCs w:val="20"/>
              </w:rPr>
            </w:pPr>
            <w:r>
              <w:rPr>
                <w:rFonts w:ascii="新細明體" w:eastAsia="新細明體" w:hAnsi="新細明體" w:cs="Arial Unicode MS" w:hint="eastAsia"/>
                <w:sz w:val="20"/>
                <w:szCs w:val="20"/>
              </w:rPr>
              <w:t>◎環境</w:t>
            </w:r>
            <w:r w:rsidRPr="00611599">
              <w:rPr>
                <w:rFonts w:ascii="新細明體" w:eastAsia="新細明體" w:hAnsi="新細明體" w:cs="Arial Unicode MS" w:hint="eastAsia"/>
                <w:sz w:val="20"/>
                <w:szCs w:val="20"/>
              </w:rPr>
              <w:t>教育</w:t>
            </w:r>
            <w:r w:rsidRPr="00611599">
              <w:rPr>
                <w:rFonts w:ascii="新細明體" w:eastAsia="新細明體" w:hAnsi="新細明體" w:cs="Arial Unicode MS"/>
                <w:sz w:val="20"/>
                <w:szCs w:val="20"/>
              </w:rPr>
              <w:br/>
            </w:r>
            <w:r w:rsidRPr="00FB1CB4">
              <w:rPr>
                <w:rFonts w:ascii="新細明體" w:eastAsia="新細明體" w:hAnsi="新細明體" w:cs="NaniMtmn-Medium"/>
                <w:kern w:val="0"/>
                <w:sz w:val="20"/>
                <w:szCs w:val="20"/>
              </w:rPr>
              <w:t xml:space="preserve">2-3-1 </w:t>
            </w:r>
            <w:r w:rsidRPr="00FB1CB4">
              <w:rPr>
                <w:rFonts w:ascii="新細明體" w:eastAsia="新細明體" w:hAnsi="新細明體" w:cs="NaniMtmn-Medium" w:hint="eastAsia"/>
                <w:kern w:val="0"/>
                <w:sz w:val="20"/>
                <w:szCs w:val="20"/>
              </w:rPr>
              <w:t>瞭解基本的生態原則，以及人類與自然和諧共生的關係。</w:t>
            </w:r>
          </w:p>
          <w:p w:rsidR="009020CA" w:rsidRPr="00FB1CB4" w:rsidRDefault="009020CA" w:rsidP="00FB1CB4">
            <w:pPr>
              <w:rPr>
                <w:rFonts w:ascii="新細明體" w:eastAsia="新細明體" w:hAnsi="新細明體" w:cs="NaniMtmn-Medium" w:hint="eastAsia"/>
                <w:kern w:val="0"/>
                <w:sz w:val="20"/>
                <w:szCs w:val="20"/>
              </w:rPr>
            </w:pPr>
            <w:r w:rsidRPr="00FB1CB4">
              <w:rPr>
                <w:rFonts w:ascii="新細明體" w:eastAsia="新細明體" w:hAnsi="新細明體" w:cs="NaniMtmn-Medium"/>
                <w:kern w:val="0"/>
                <w:sz w:val="20"/>
                <w:szCs w:val="20"/>
              </w:rPr>
              <w:t xml:space="preserve">3-3-1 </w:t>
            </w:r>
            <w:r w:rsidRPr="00FB1CB4">
              <w:rPr>
                <w:rFonts w:ascii="新細明體" w:eastAsia="新細明體" w:hAnsi="新細明體" w:cs="NaniMtmn-Medium" w:hint="eastAsia"/>
                <w:kern w:val="0"/>
                <w:sz w:val="20"/>
                <w:szCs w:val="20"/>
              </w:rPr>
              <w:t>關切人類行為對環境的衝擊，進而建立環境友善的生活與消費觀念。</w:t>
            </w:r>
          </w:p>
          <w:p w:rsidR="009020CA" w:rsidRDefault="009020CA" w:rsidP="00FB1CB4">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◎資訊教育</w:t>
            </w:r>
          </w:p>
          <w:p w:rsidR="009020CA" w:rsidRPr="00FB1CB4" w:rsidRDefault="009020CA"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2-3-2 </w:t>
            </w:r>
            <w:r w:rsidRPr="00FB1CB4">
              <w:rPr>
                <w:rFonts w:ascii="新細明體" w:eastAsia="新細明體" w:hAnsi="新細明體" w:cs="NaniMtmn-Medium" w:hint="eastAsia"/>
                <w:kern w:val="0"/>
                <w:sz w:val="20"/>
                <w:szCs w:val="20"/>
              </w:rPr>
              <w:t>能操作及應用電腦多媒體設備。</w:t>
            </w:r>
          </w:p>
          <w:p w:rsidR="009020CA" w:rsidRPr="00FB1CB4" w:rsidRDefault="009020CA"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4-3-1 </w:t>
            </w:r>
            <w:r w:rsidRPr="00FB1CB4">
              <w:rPr>
                <w:rFonts w:ascii="新細明體" w:eastAsia="新細明體" w:hAnsi="新細明體" w:cs="NaniMtmn-Medium" w:hint="eastAsia"/>
                <w:kern w:val="0"/>
                <w:sz w:val="20"/>
                <w:szCs w:val="20"/>
              </w:rPr>
              <w:t>能應用網路的資訊解決問題。</w:t>
            </w:r>
          </w:p>
          <w:p w:rsidR="009020CA" w:rsidRPr="00FB1CB4" w:rsidRDefault="009020CA"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4-3-2 </w:t>
            </w:r>
            <w:r w:rsidRPr="00FB1CB4">
              <w:rPr>
                <w:rFonts w:ascii="新細明體" w:eastAsia="新細明體" w:hAnsi="新細明體" w:cs="NaniMtmn-Medium" w:hint="eastAsia"/>
                <w:kern w:val="0"/>
                <w:sz w:val="20"/>
                <w:szCs w:val="20"/>
              </w:rPr>
              <w:t>能瞭解電腦網路之基本概念及其功能。</w:t>
            </w:r>
          </w:p>
          <w:p w:rsidR="009020CA" w:rsidRPr="00FB1CB4" w:rsidRDefault="009020CA" w:rsidP="00FB1CB4">
            <w:pPr>
              <w:rPr>
                <w:rFonts w:ascii="新細明體" w:eastAsia="新細明體" w:hAnsi="新細明體" w:cs="NaniMtmn-Medium" w:hint="eastAsia"/>
                <w:kern w:val="0"/>
                <w:sz w:val="20"/>
                <w:szCs w:val="20"/>
              </w:rPr>
            </w:pPr>
            <w:r w:rsidRPr="00FB1CB4">
              <w:rPr>
                <w:rFonts w:ascii="新細明體" w:eastAsia="新細明體" w:hAnsi="新細明體" w:cs="NaniMtmn-Medium"/>
                <w:kern w:val="0"/>
                <w:sz w:val="20"/>
                <w:szCs w:val="20"/>
              </w:rPr>
              <w:t xml:space="preserve">4-3-5 </w:t>
            </w:r>
            <w:r w:rsidRPr="00FB1CB4">
              <w:rPr>
                <w:rFonts w:ascii="新細明體" w:eastAsia="新細明體" w:hAnsi="新細明體" w:cs="NaniMtmn-Medium" w:hint="eastAsia"/>
                <w:kern w:val="0"/>
                <w:sz w:val="20"/>
                <w:szCs w:val="20"/>
              </w:rPr>
              <w:t>能利用搜尋引擎及搜尋技巧尋找合適的網路資源。</w:t>
            </w:r>
          </w:p>
          <w:p w:rsidR="009020CA" w:rsidRDefault="009020CA" w:rsidP="00FB1CB4">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◎家政教育</w:t>
            </w:r>
          </w:p>
          <w:p w:rsidR="009020CA" w:rsidRPr="00FB1CB4" w:rsidRDefault="009020CA" w:rsidP="00FB1CB4">
            <w:pPr>
              <w:rPr>
                <w:rFonts w:ascii="新細明體" w:eastAsia="新細明體" w:hAnsi="新細明體" w:cs="NaniMtmn-Medium" w:hint="eastAsia"/>
                <w:kern w:val="0"/>
                <w:sz w:val="20"/>
                <w:szCs w:val="20"/>
              </w:rPr>
            </w:pPr>
            <w:r w:rsidRPr="00FB1CB4">
              <w:rPr>
                <w:rFonts w:ascii="新細明體" w:eastAsia="新細明體" w:hAnsi="新細明體" w:cs="NaniMtmn-Medium"/>
                <w:kern w:val="0"/>
                <w:sz w:val="20"/>
                <w:szCs w:val="20"/>
              </w:rPr>
              <w:t xml:space="preserve">3-3-6 </w:t>
            </w:r>
            <w:r w:rsidRPr="00FB1CB4">
              <w:rPr>
                <w:rFonts w:ascii="新細明體" w:eastAsia="新細明體" w:hAnsi="新細明體" w:cs="NaniMtmn-Medium" w:hint="eastAsia"/>
                <w:kern w:val="0"/>
                <w:sz w:val="20"/>
                <w:szCs w:val="20"/>
              </w:rPr>
              <w:t>利用科技蒐集生活相關資訊。</w:t>
            </w:r>
          </w:p>
          <w:p w:rsidR="009020CA" w:rsidRDefault="009020CA" w:rsidP="00FB1CB4">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◎生涯發展教育</w:t>
            </w:r>
          </w:p>
          <w:p w:rsidR="009020CA" w:rsidRPr="00FB1CB4" w:rsidRDefault="009020CA"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lastRenderedPageBreak/>
              <w:t xml:space="preserve">1-2-1 </w:t>
            </w:r>
            <w:r w:rsidRPr="00FB1CB4">
              <w:rPr>
                <w:rFonts w:ascii="新細明體" w:eastAsia="新細明體" w:hAnsi="新細明體" w:cs="NaniMtmn-Medium" w:hint="eastAsia"/>
                <w:kern w:val="0"/>
                <w:sz w:val="20"/>
                <w:szCs w:val="20"/>
              </w:rPr>
              <w:t>培養自己的興趣、能力。</w:t>
            </w:r>
          </w:p>
          <w:p w:rsidR="009020CA" w:rsidRPr="00FB1CB4" w:rsidRDefault="009020CA"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3-2-1 </w:t>
            </w:r>
            <w:r w:rsidRPr="00FB1CB4">
              <w:rPr>
                <w:rFonts w:ascii="新細明體" w:eastAsia="新細明體" w:hAnsi="新細明體" w:cs="NaniMtmn-Medium" w:hint="eastAsia"/>
                <w:kern w:val="0"/>
                <w:sz w:val="20"/>
                <w:szCs w:val="20"/>
              </w:rPr>
              <w:t>培養規劃及運用時間的能力。</w:t>
            </w:r>
          </w:p>
          <w:p w:rsidR="009020CA" w:rsidRPr="00FB1CB4" w:rsidRDefault="009020CA" w:rsidP="00FB1CB4">
            <w:pPr>
              <w:rPr>
                <w:rFonts w:ascii="新細明體" w:eastAsia="新細明體" w:hAnsi="新細明體" w:cs="NaniMtmn-Medium" w:hint="eastAsia"/>
                <w:kern w:val="0"/>
                <w:sz w:val="20"/>
                <w:szCs w:val="20"/>
              </w:rPr>
            </w:pPr>
            <w:r w:rsidRPr="00FB1CB4">
              <w:rPr>
                <w:rFonts w:ascii="新細明體" w:eastAsia="新細明體" w:hAnsi="新細明體" w:cs="NaniMtmn-Medium"/>
                <w:kern w:val="0"/>
                <w:sz w:val="20"/>
                <w:szCs w:val="20"/>
              </w:rPr>
              <w:t xml:space="preserve">3-2-2 </w:t>
            </w:r>
            <w:r w:rsidRPr="00FB1CB4">
              <w:rPr>
                <w:rFonts w:ascii="新細明體" w:eastAsia="新細明體" w:hAnsi="新細明體" w:cs="NaniMtmn-Medium" w:hint="eastAsia"/>
                <w:kern w:val="0"/>
                <w:sz w:val="20"/>
                <w:szCs w:val="20"/>
              </w:rPr>
              <w:t>學習如何解決問題及做決定。</w:t>
            </w:r>
          </w:p>
          <w:p w:rsidR="009020CA" w:rsidRDefault="009020CA" w:rsidP="00FB1CB4">
            <w:pP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◎海洋教育</w:t>
            </w:r>
          </w:p>
          <w:p w:rsidR="009020CA" w:rsidRPr="00FB1CB4" w:rsidRDefault="009020CA"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4-3-5 </w:t>
            </w:r>
            <w:r w:rsidRPr="00FB1CB4">
              <w:rPr>
                <w:rFonts w:ascii="新細明體" w:eastAsia="新細明體" w:hAnsi="新細明體" w:cs="NaniMtmn-Medium" w:hint="eastAsia"/>
                <w:kern w:val="0"/>
                <w:sz w:val="20"/>
                <w:szCs w:val="20"/>
              </w:rPr>
              <w:t>簡單分析氣象圖並解讀其與天氣變化的關係。</w:t>
            </w:r>
          </w:p>
          <w:p w:rsidR="009020CA" w:rsidRPr="00611599" w:rsidRDefault="009020CA" w:rsidP="00FB1CB4">
            <w:pPr>
              <w:rPr>
                <w:rFonts w:ascii="新細明體" w:eastAsia="新細明體" w:hAnsi="新細明體" w:cs="Arial Unicode MS"/>
                <w:sz w:val="20"/>
                <w:szCs w:val="20"/>
              </w:rPr>
            </w:pPr>
            <w:r w:rsidRPr="00FB1CB4">
              <w:rPr>
                <w:rFonts w:ascii="新細明體" w:eastAsia="新細明體" w:hAnsi="新細明體" w:cs="NaniMtmn-Medium"/>
                <w:kern w:val="0"/>
                <w:sz w:val="20"/>
                <w:szCs w:val="20"/>
              </w:rPr>
              <w:t xml:space="preserve">4-3-6 </w:t>
            </w:r>
            <w:r w:rsidRPr="00FB1CB4">
              <w:rPr>
                <w:rFonts w:ascii="新細明體" w:eastAsia="新細明體" w:hAnsi="新細明體" w:cs="細明體" w:hint="eastAsia"/>
                <w:kern w:val="0"/>
                <w:sz w:val="20"/>
                <w:szCs w:val="20"/>
              </w:rPr>
              <w:t>說</w:t>
            </w:r>
            <w:r w:rsidRPr="00FB1CB4">
              <w:rPr>
                <w:rFonts w:ascii="新細明體" w:eastAsia="新細明體" w:hAnsi="新細明體" w:cs="MS Mincho" w:hint="eastAsia"/>
                <w:kern w:val="0"/>
                <w:sz w:val="20"/>
                <w:szCs w:val="20"/>
              </w:rPr>
              <w:t>明海洋與雨量、風向、</w:t>
            </w:r>
            <w:r w:rsidRPr="00FB1CB4">
              <w:rPr>
                <w:rFonts w:ascii="新細明體" w:eastAsia="新細明體" w:hAnsi="新細明體" w:cs="細明體" w:hint="eastAsia"/>
                <w:kern w:val="0"/>
                <w:sz w:val="20"/>
                <w:szCs w:val="20"/>
              </w:rPr>
              <w:t>溫</w:t>
            </w:r>
            <w:r w:rsidRPr="00FB1CB4">
              <w:rPr>
                <w:rFonts w:ascii="新細明體" w:eastAsia="新細明體" w:hAnsi="新細明體" w:cs="MS Mincho" w:hint="eastAsia"/>
                <w:kern w:val="0"/>
                <w:sz w:val="20"/>
                <w:szCs w:val="20"/>
              </w:rPr>
              <w:t>度等</w:t>
            </w:r>
            <w:r w:rsidRPr="00FB1CB4">
              <w:rPr>
                <w:rFonts w:ascii="新細明體" w:eastAsia="新細明體" w:hAnsi="新細明體" w:cs="NaniMtmn-Medium" w:hint="eastAsia"/>
                <w:kern w:val="0"/>
                <w:sz w:val="20"/>
                <w:szCs w:val="20"/>
              </w:rPr>
              <w:t>的相關性。</w:t>
            </w:r>
          </w:p>
        </w:tc>
      </w:tr>
      <w:tr w:rsidR="00B32F43" w:rsidRPr="00611599" w:rsidTr="00B32F43">
        <w:tblPrEx>
          <w:tblCellMar>
            <w:top w:w="0" w:type="dxa"/>
            <w:bottom w:w="0" w:type="dxa"/>
          </w:tblCellMar>
        </w:tblPrEx>
        <w:trPr>
          <w:trHeight w:val="624"/>
        </w:trPr>
        <w:tc>
          <w:tcPr>
            <w:tcW w:w="126" w:type="pct"/>
          </w:tcPr>
          <w:p w:rsidR="009020CA" w:rsidRPr="005B3E3A" w:rsidRDefault="009020CA" w:rsidP="00AF5600">
            <w:pPr>
              <w:snapToGrid w:val="0"/>
              <w:jc w:val="center"/>
              <w:rPr>
                <w:rFonts w:ascii="新細明體" w:eastAsia="新細明體" w:hAnsi="新細明體"/>
                <w:sz w:val="20"/>
                <w:szCs w:val="20"/>
              </w:rPr>
            </w:pPr>
          </w:p>
        </w:tc>
        <w:tc>
          <w:tcPr>
            <w:tcW w:w="350" w:type="pct"/>
          </w:tcPr>
          <w:p w:rsidR="009020CA" w:rsidRPr="005B3E3A"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F64278">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9020CA" w:rsidRPr="00611599" w:rsidRDefault="009020CA" w:rsidP="00A807B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1.由生活經驗的探討，分析物體受熱前</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後的變化情形。</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3</w:t>
            </w:r>
          </w:p>
        </w:tc>
        <w:tc>
          <w:tcPr>
            <w:tcW w:w="596" w:type="pct"/>
          </w:tcPr>
          <w:p w:rsidR="009020CA" w:rsidRPr="00611599" w:rsidRDefault="009020CA"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9020CA" w:rsidRPr="00611599" w:rsidRDefault="009020CA" w:rsidP="00A807B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1.巧克力</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冰塊</w:t>
            </w:r>
            <w:r w:rsidRPr="00611599">
              <w:rPr>
                <w:rFonts w:ascii="新細明體" w:eastAsia="新細明體" w:hAnsi="新細明體" w:cs="Arial Unicode MS" w:hint="eastAsia"/>
                <w:sz w:val="20"/>
                <w:szCs w:val="20"/>
              </w:rPr>
              <w:t>、</w:t>
            </w:r>
            <w:proofErr w:type="gramStart"/>
            <w:r>
              <w:rPr>
                <w:rFonts w:ascii="新細明體" w:eastAsia="新細明體" w:hAnsi="新細明體" w:cs="Arial Unicode MS" w:hint="eastAsia"/>
                <w:sz w:val="20"/>
                <w:szCs w:val="20"/>
              </w:rPr>
              <w:t>鋁箔盤</w:t>
            </w:r>
            <w:proofErr w:type="gramEnd"/>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課本情境圖。</w:t>
            </w:r>
          </w:p>
        </w:tc>
        <w:tc>
          <w:tcPr>
            <w:tcW w:w="618" w:type="pct"/>
          </w:tcPr>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9020CA" w:rsidRPr="009B2DE6" w:rsidRDefault="009020CA" w:rsidP="00046F1F">
            <w:pPr>
              <w:autoSpaceDE w:val="0"/>
              <w:autoSpaceDN w:val="0"/>
              <w:adjustRightInd w:val="0"/>
              <w:rPr>
                <w:rFonts w:ascii="NaniMtmn-Medium" w:eastAsia="新細明體" w:cs="NaniMtmn-Medium" w:hint="eastAsia"/>
                <w:kern w:val="0"/>
                <w:sz w:val="24"/>
              </w:rPr>
            </w:pPr>
            <w:r w:rsidRPr="009B2DE6">
              <w:rPr>
                <w:rFonts w:ascii="新細明體" w:eastAsia="新細明體" w:hAnsi="新細明體" w:cs="NaniMtmn-Medium"/>
                <w:kern w:val="0"/>
                <w:sz w:val="20"/>
                <w:szCs w:val="20"/>
              </w:rPr>
              <w:t xml:space="preserve">1-3-1-2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1-3-2-2</w:t>
            </w:r>
          </w:p>
          <w:p w:rsidR="009020CA" w:rsidRPr="009B2DE6" w:rsidRDefault="009020CA" w:rsidP="00046F1F">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1-3-4-3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1-3-5-4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1-3-5-5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2-3-5-1 </w:t>
            </w:r>
          </w:p>
          <w:p w:rsidR="009020CA" w:rsidRPr="009B2DE6" w:rsidRDefault="009020CA" w:rsidP="00046F1F">
            <w:pPr>
              <w:rPr>
                <w:rFonts w:ascii="新細明體" w:eastAsia="新細明體" w:hAnsi="新細明體" w:cs="Arial Unicode MS" w:hint="eastAsia"/>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3-3-0-5 </w:t>
            </w:r>
          </w:p>
          <w:p w:rsidR="009020CA" w:rsidRPr="009B2DE6" w:rsidRDefault="009020CA" w:rsidP="00046F1F">
            <w:pPr>
              <w:rPr>
                <w:rFonts w:ascii="新細明體" w:eastAsia="新細明體" w:hAnsi="新細明體" w:cs="NaniMtmn-Medium" w:hint="eastAsia"/>
                <w:kern w:val="0"/>
                <w:sz w:val="20"/>
                <w:szCs w:val="20"/>
              </w:rPr>
            </w:pP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4-3-1-2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6-3-3-1 </w:t>
            </w:r>
          </w:p>
          <w:p w:rsidR="009020CA" w:rsidRPr="009B2DE6"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7-3-0-4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1.依經驗說明食物受熱的變化。</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2.依生活經驗說明物質受熱的情形。</w:t>
            </w:r>
          </w:p>
          <w:p w:rsidR="009020CA" w:rsidRPr="00DF3D68"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3.製作食物，觀察物質受熱的變化。</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454E01">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p>
          <w:p w:rsidR="009020CA" w:rsidRPr="00611599" w:rsidRDefault="009020CA" w:rsidP="00454E01">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9020CA" w:rsidRPr="00611599" w:rsidRDefault="009020CA" w:rsidP="00454E01">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9020CA" w:rsidRDefault="009020CA" w:rsidP="00454E01">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2-3-2學習</w:t>
            </w:r>
            <w:proofErr w:type="gramStart"/>
            <w:r w:rsidRPr="00611599">
              <w:rPr>
                <w:rFonts w:ascii="新細明體" w:eastAsia="新細明體" w:hAnsi="新細明體" w:cs="Arial Unicode MS" w:hint="eastAsia"/>
                <w:sz w:val="20"/>
                <w:szCs w:val="20"/>
              </w:rPr>
              <w:t>兩性間的互動</w:t>
            </w:r>
            <w:proofErr w:type="gramEnd"/>
            <w:r w:rsidRPr="00611599">
              <w:rPr>
                <w:rFonts w:ascii="新細明體" w:eastAsia="新細明體" w:hAnsi="新細明體" w:cs="Arial Unicode MS" w:hint="eastAsia"/>
                <w:sz w:val="20"/>
                <w:szCs w:val="20"/>
              </w:rPr>
              <w:t>與合作。</w:t>
            </w:r>
          </w:p>
          <w:p w:rsidR="009020CA" w:rsidRPr="009B2DE6" w:rsidRDefault="009020CA" w:rsidP="00454E01">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9020CA" w:rsidRDefault="009020CA" w:rsidP="00454E01">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◎家政教育</w:t>
            </w:r>
          </w:p>
          <w:p w:rsidR="009020CA" w:rsidRPr="009B2DE6" w:rsidRDefault="009020CA" w:rsidP="00454E01">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1-3-5 </w:t>
            </w:r>
            <w:r w:rsidRPr="009B2DE6">
              <w:rPr>
                <w:rFonts w:ascii="新細明體" w:eastAsia="新細明體" w:hAnsi="新細明體" w:cs="NaniMtmn-Medium" w:hint="eastAsia"/>
                <w:kern w:val="0"/>
                <w:sz w:val="20"/>
                <w:szCs w:val="20"/>
              </w:rPr>
              <w:t>選擇符合營養且安全衛生的食物。</w:t>
            </w:r>
          </w:p>
          <w:p w:rsidR="009020CA" w:rsidRPr="00611599" w:rsidRDefault="009020CA" w:rsidP="00454E01">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◎環境教育</w:t>
            </w:r>
          </w:p>
          <w:p w:rsidR="009020CA" w:rsidRPr="009B2DE6" w:rsidRDefault="009020CA" w:rsidP="004B6656">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能主動親近並關懷學校與社區的環境，並透過對於相關環境議題的瞭解，體會環境權</w:t>
            </w:r>
          </w:p>
          <w:p w:rsidR="009020CA" w:rsidRPr="00611599" w:rsidRDefault="009020CA" w:rsidP="004B6656">
            <w:pPr>
              <w:rPr>
                <w:rFonts w:ascii="新細明體" w:eastAsia="新細明體" w:hAnsi="新細明體" w:cs="Arial Unicode MS"/>
                <w:sz w:val="20"/>
                <w:szCs w:val="20"/>
              </w:rPr>
            </w:pPr>
            <w:r w:rsidRPr="009B2DE6">
              <w:rPr>
                <w:rFonts w:ascii="新細明體" w:eastAsia="新細明體" w:hAnsi="新細明體" w:cs="NaniMtmn-Medium" w:hint="eastAsia"/>
                <w:kern w:val="0"/>
                <w:sz w:val="20"/>
                <w:szCs w:val="20"/>
              </w:rPr>
              <w:t>的重要。</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w:t>
            </w:r>
            <w:r>
              <w:rPr>
                <w:rFonts w:ascii="新細明體" w:eastAsia="新細明體" w:hAnsi="新細明體" w:cs="Arial Unicode MS" w:hint="eastAsia"/>
                <w:sz w:val="20"/>
                <w:szCs w:val="20"/>
              </w:rPr>
              <w:lastRenderedPageBreak/>
              <w:t>活</w:t>
            </w:r>
          </w:p>
        </w:tc>
        <w:tc>
          <w:tcPr>
            <w:tcW w:w="552" w:type="pct"/>
          </w:tcPr>
          <w:p w:rsidR="009020CA" w:rsidRDefault="009020CA" w:rsidP="00E82A5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1.仿溫度計受熱體積的變化，設計實驗驗證液體受熱有熱脹冷縮的現象。</w:t>
            </w:r>
          </w:p>
          <w:p w:rsidR="009020CA" w:rsidRDefault="009020CA" w:rsidP="00E82A5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2.觀察套有氣球的錐形瓶放入冷水和熱水後的變化，探討氣體受熱有熱脹冷縮的現象。</w:t>
            </w:r>
          </w:p>
          <w:p w:rsidR="009020CA" w:rsidRDefault="009020CA" w:rsidP="00E82A5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3.藉</w:t>
            </w:r>
            <w:proofErr w:type="gramStart"/>
            <w:r>
              <w:rPr>
                <w:rFonts w:ascii="新細明體" w:eastAsia="新細明體" w:hAnsi="新細明體" w:cs="Arial Unicode MS" w:hint="eastAsia"/>
                <w:sz w:val="20"/>
                <w:szCs w:val="20"/>
              </w:rPr>
              <w:t>由銅球</w:t>
            </w:r>
            <w:proofErr w:type="gramEnd"/>
            <w:r>
              <w:rPr>
                <w:rFonts w:ascii="新細明體" w:eastAsia="新細明體" w:hAnsi="新細明體" w:cs="Arial Unicode MS" w:hint="eastAsia"/>
                <w:sz w:val="20"/>
                <w:szCs w:val="20"/>
              </w:rPr>
              <w:t>和金屬環的實驗，探討固體受熱有熱脹冷縮的現象。</w:t>
            </w:r>
          </w:p>
          <w:p w:rsidR="009020CA" w:rsidRPr="003926A6" w:rsidRDefault="009020CA" w:rsidP="00E82A5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4.探討生活中物體熱脹冷縮的應用實例。</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9020CA" w:rsidRDefault="009020CA" w:rsidP="0006265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1.溫度計</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錐形瓶</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橡皮塞</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玻璃管。</w:t>
            </w:r>
          </w:p>
          <w:p w:rsidR="009020CA" w:rsidRDefault="009020CA" w:rsidP="0006265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2.氣球</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錐形瓶</w:t>
            </w:r>
            <w:proofErr w:type="gramStart"/>
            <w:r>
              <w:rPr>
                <w:rFonts w:ascii="新細明體" w:eastAsia="新細明體" w:hAnsi="新細明體" w:cs="Arial Unicode MS" w:hint="eastAsia"/>
                <w:sz w:val="20"/>
                <w:szCs w:val="20"/>
              </w:rPr>
              <w:t>公升杯</w:t>
            </w:r>
            <w:proofErr w:type="gramEnd"/>
            <w:r>
              <w:rPr>
                <w:rFonts w:ascii="新細明體" w:eastAsia="新細明體" w:hAnsi="新細明體" w:cs="Arial Unicode MS" w:hint="eastAsia"/>
                <w:sz w:val="20"/>
                <w:szCs w:val="20"/>
              </w:rPr>
              <w:t>。</w:t>
            </w:r>
          </w:p>
          <w:p w:rsidR="009020CA" w:rsidRDefault="009020CA" w:rsidP="0006265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w:t>
            </w:r>
            <w:proofErr w:type="gramStart"/>
            <w:r>
              <w:rPr>
                <w:rFonts w:ascii="新細明體" w:eastAsia="新細明體" w:hAnsi="新細明體" w:cs="Arial Unicode MS" w:hint="eastAsia"/>
                <w:sz w:val="20"/>
                <w:szCs w:val="20"/>
              </w:rPr>
              <w:t>銅球</w:t>
            </w:r>
            <w:proofErr w:type="gramEnd"/>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金屬</w:t>
            </w:r>
            <w:r>
              <w:rPr>
                <w:rFonts w:ascii="新細明體" w:eastAsia="新細明體" w:hAnsi="新細明體" w:cs="Arial Unicode MS" w:hint="eastAsia"/>
                <w:sz w:val="20"/>
                <w:szCs w:val="20"/>
              </w:rPr>
              <w:lastRenderedPageBreak/>
              <w:t>環</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酒精燈</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冰水。</w:t>
            </w:r>
          </w:p>
          <w:p w:rsidR="009020CA" w:rsidRDefault="009020CA" w:rsidP="0006265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4.課本情境圖。</w:t>
            </w:r>
          </w:p>
          <w:p w:rsidR="009020CA" w:rsidRPr="00062651" w:rsidRDefault="009020CA" w:rsidP="00062651">
            <w:pPr>
              <w:ind w:left="150" w:hangingChars="75" w:hanging="150"/>
              <w:rPr>
                <w:rFonts w:ascii="新細明體" w:eastAsia="新細明體" w:hAnsi="新細明體" w:cs="Arial Unicode MS" w:hint="eastAsia"/>
                <w:sz w:val="20"/>
                <w:szCs w:val="20"/>
              </w:rPr>
            </w:pPr>
          </w:p>
        </w:tc>
        <w:tc>
          <w:tcPr>
            <w:tcW w:w="618" w:type="pct"/>
          </w:tcPr>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lastRenderedPageBreak/>
                <w:t>1-3-1</w:t>
              </w:r>
            </w:smartTag>
            <w:r w:rsidRPr="00611599">
              <w:rPr>
                <w:rFonts w:ascii="新細明體" w:eastAsia="新細明體" w:hAnsi="新細明體" w:cs="Arial Unicode MS" w:hint="eastAsia"/>
                <w:sz w:val="20"/>
                <w:szCs w:val="20"/>
              </w:rPr>
              <w:t>-1</w:t>
            </w:r>
          </w:p>
          <w:p w:rsidR="009020CA" w:rsidRPr="00620FA6" w:rsidRDefault="009020CA" w:rsidP="00046F1F">
            <w:pPr>
              <w:autoSpaceDE w:val="0"/>
              <w:autoSpaceDN w:val="0"/>
              <w:adjustRightInd w:val="0"/>
              <w:rPr>
                <w:rFonts w:ascii="NaniMtmn-Medium" w:eastAsia="新細明體" w:cs="NaniMtmn-Medium" w:hint="eastAsia"/>
                <w:kern w:val="0"/>
                <w:sz w:val="24"/>
              </w:rPr>
            </w:pPr>
            <w:r w:rsidRPr="00620FA6">
              <w:rPr>
                <w:rFonts w:ascii="新細明體" w:eastAsia="新細明體" w:hAnsi="新細明體" w:cs="NaniMtmn-Medium"/>
                <w:kern w:val="0"/>
                <w:sz w:val="20"/>
                <w:szCs w:val="20"/>
              </w:rPr>
              <w:t xml:space="preserve">1-3-1-2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1-3-2-2</w:t>
            </w:r>
          </w:p>
          <w:p w:rsidR="009020CA" w:rsidRPr="00620FA6" w:rsidRDefault="009020CA" w:rsidP="00046F1F">
            <w:pPr>
              <w:rPr>
                <w:rFonts w:ascii="新細明體" w:eastAsia="新細明體" w:hAnsi="新細明體" w:cs="Arial Unicode MS" w:hint="eastAsia"/>
                <w:sz w:val="20"/>
                <w:szCs w:val="20"/>
              </w:rPr>
            </w:pPr>
            <w:r w:rsidRPr="00620FA6">
              <w:rPr>
                <w:rFonts w:ascii="新細明體" w:eastAsia="新細明體" w:hAnsi="新細明體" w:cs="NaniMtmn-Medium"/>
                <w:kern w:val="0"/>
                <w:sz w:val="20"/>
                <w:szCs w:val="20"/>
              </w:rPr>
              <w:t xml:space="preserve">1-3-4-3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1-3-5-4 </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lastRenderedPageBreak/>
              <w:t xml:space="preserve">1-3-5-5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9020CA" w:rsidRPr="00620FA6" w:rsidRDefault="009020CA" w:rsidP="00046F1F">
            <w:pPr>
              <w:rPr>
                <w:rFonts w:ascii="新細明體" w:eastAsia="新細明體" w:hAnsi="新細明體" w:cs="Arial Unicode MS" w:hint="eastAsia"/>
                <w:sz w:val="20"/>
                <w:szCs w:val="20"/>
              </w:rPr>
            </w:pP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9020CA" w:rsidRPr="00620FA6" w:rsidRDefault="009020CA" w:rsidP="00046F1F">
            <w:pPr>
              <w:rPr>
                <w:rFonts w:ascii="新細明體" w:eastAsia="新細明體" w:hAnsi="新細明體" w:cs="NaniMtmn-Medium" w:hint="eastAsia"/>
                <w:kern w:val="0"/>
                <w:sz w:val="20"/>
                <w:szCs w:val="20"/>
              </w:rPr>
            </w:pP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4-3-1-2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9020CA" w:rsidRPr="00611599" w:rsidRDefault="009020CA"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1.在討論之後，自行設計實驗，以驗證液體的熱脹冷縮現象。</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2.利用學過的科學知識來玩科學遊戲。</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3.以生活科技的重點來說明物體熱脹冷縮的實例。</w:t>
            </w:r>
          </w:p>
          <w:p w:rsidR="009020CA" w:rsidRPr="00062651"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4.藉由實驗歸納，了解熱</w:t>
            </w:r>
            <w:proofErr w:type="gramStart"/>
            <w:r>
              <w:rPr>
                <w:rFonts w:ascii="新細明體" w:eastAsia="新細明體" w:hAnsi="新細明體" w:cs="Arial Unicode MS" w:hint="eastAsia"/>
                <w:sz w:val="20"/>
                <w:szCs w:val="20"/>
              </w:rPr>
              <w:t>脹</w:t>
            </w:r>
            <w:proofErr w:type="gramEnd"/>
            <w:r>
              <w:rPr>
                <w:rFonts w:ascii="新細明體" w:eastAsia="新細明體" w:hAnsi="新細明體" w:cs="Arial Unicode MS" w:hint="eastAsia"/>
                <w:sz w:val="20"/>
                <w:szCs w:val="20"/>
              </w:rPr>
              <w:t>冷縮的意義。</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736A23">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p>
          <w:p w:rsidR="009020CA" w:rsidRPr="00611599" w:rsidRDefault="009020CA" w:rsidP="00736A23">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9020CA" w:rsidRPr="00611599" w:rsidRDefault="009020CA" w:rsidP="00736A23">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9020CA" w:rsidRDefault="009020CA" w:rsidP="00736A23">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2-3-2學習</w:t>
            </w:r>
            <w:proofErr w:type="gramStart"/>
            <w:r w:rsidRPr="00611599">
              <w:rPr>
                <w:rFonts w:ascii="新細明體" w:eastAsia="新細明體" w:hAnsi="新細明體" w:cs="Arial Unicode MS" w:hint="eastAsia"/>
                <w:sz w:val="20"/>
                <w:szCs w:val="20"/>
              </w:rPr>
              <w:t>兩性間的互動</w:t>
            </w:r>
            <w:proofErr w:type="gramEnd"/>
            <w:r w:rsidRPr="00611599">
              <w:rPr>
                <w:rFonts w:ascii="新細明體" w:eastAsia="新細明體" w:hAnsi="新細明體" w:cs="Arial Unicode MS" w:hint="eastAsia"/>
                <w:sz w:val="20"/>
                <w:szCs w:val="20"/>
              </w:rPr>
              <w:t>與合作。</w:t>
            </w:r>
          </w:p>
          <w:p w:rsidR="009020CA" w:rsidRPr="00736A23" w:rsidRDefault="009020CA" w:rsidP="00736A23">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lastRenderedPageBreak/>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9020CA" w:rsidRDefault="009020CA" w:rsidP="00736A23">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◎家政教育</w:t>
            </w:r>
          </w:p>
          <w:p w:rsidR="009020CA" w:rsidRPr="00736A23" w:rsidRDefault="009020CA" w:rsidP="00736A23">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9020CA" w:rsidRPr="00611599" w:rsidRDefault="009020CA" w:rsidP="00736A23">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◎環境教育</w:t>
            </w:r>
          </w:p>
          <w:p w:rsidR="009020CA" w:rsidRPr="00736A23" w:rsidRDefault="009020CA" w:rsidP="00736A23">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9020CA" w:rsidRPr="00611599" w:rsidRDefault="009020CA" w:rsidP="00736A23">
            <w:pPr>
              <w:rPr>
                <w:rFonts w:ascii="新細明體" w:eastAsia="新細明體" w:hAnsi="新細明體" w:cs="Arial Unicode MS"/>
                <w:sz w:val="20"/>
                <w:szCs w:val="20"/>
              </w:rPr>
            </w:pPr>
            <w:r w:rsidRPr="00736A23">
              <w:rPr>
                <w:rFonts w:ascii="新細明體" w:eastAsia="新細明體" w:hAnsi="新細明體" w:cs="NaniMtmn-Medium" w:hint="eastAsia"/>
                <w:kern w:val="0"/>
                <w:sz w:val="20"/>
                <w:szCs w:val="20"/>
              </w:rPr>
              <w:t>的重要。</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w:t>
            </w:r>
            <w:proofErr w:type="gramStart"/>
            <w:r>
              <w:rPr>
                <w:rFonts w:ascii="新細明體" w:eastAsia="新細明體" w:hAnsi="新細明體" w:cs="Arial Unicode MS" w:hint="eastAsia"/>
                <w:sz w:val="20"/>
                <w:szCs w:val="20"/>
              </w:rPr>
              <w:t>在鐵尺上</w:t>
            </w:r>
            <w:proofErr w:type="gramEnd"/>
            <w:r>
              <w:rPr>
                <w:rFonts w:ascii="新細明體" w:eastAsia="新細明體" w:hAnsi="新細明體" w:cs="Arial Unicode MS" w:hint="eastAsia"/>
                <w:sz w:val="20"/>
                <w:szCs w:val="20"/>
              </w:rPr>
              <w:t>不同位置放上蠟塊，用火加熱並觀察其熔化和順序。</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2.由生活經驗推論，不同材料對熱傳導的速度不同，並以不同材料的杯子實驗驗證。</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3.觀察並指出熱的傳</w:t>
            </w:r>
            <w:r>
              <w:rPr>
                <w:rFonts w:ascii="新細明體" w:eastAsia="新細明體" w:hAnsi="新細明體" w:cs="Arial Unicode MS" w:hint="eastAsia"/>
                <w:sz w:val="20"/>
                <w:szCs w:val="20"/>
              </w:rPr>
              <w:lastRenderedPageBreak/>
              <w:t>導由高溫到低溫。</w:t>
            </w:r>
          </w:p>
          <w:p w:rsidR="009020CA" w:rsidRPr="00D77E4A" w:rsidRDefault="009020CA" w:rsidP="00AF5600">
            <w:pPr>
              <w:ind w:left="150" w:hangingChars="75" w:hanging="150"/>
              <w:rPr>
                <w:rFonts w:ascii="新細明體" w:eastAsia="新細明體" w:hAnsi="新細明體" w:cs="Arial Unicode MS" w:hint="eastAsia"/>
                <w:sz w:val="20"/>
                <w:szCs w:val="20"/>
              </w:rPr>
            </w:pP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AF5600">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教師準備：</w:t>
            </w:r>
          </w:p>
          <w:p w:rsidR="009020CA" w:rsidRPr="00611599"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1.鐵尺。</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2.牙籤。</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3.蠟燭。</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4.酒精燈。</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5.水族箱。</w:t>
            </w:r>
          </w:p>
          <w:p w:rsidR="009020CA" w:rsidRDefault="009020CA" w:rsidP="00117B3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6.紙杯。</w:t>
            </w:r>
          </w:p>
          <w:p w:rsidR="009020CA" w:rsidRDefault="009020CA" w:rsidP="00117B3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7.塑膠杯。</w:t>
            </w:r>
          </w:p>
          <w:p w:rsidR="009020CA" w:rsidRDefault="009020CA" w:rsidP="00117B3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8.鐵杯。</w:t>
            </w:r>
          </w:p>
          <w:p w:rsidR="009020CA" w:rsidRPr="00117B34" w:rsidRDefault="009020CA" w:rsidP="00117B34">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9.溫度計。</w:t>
            </w:r>
          </w:p>
        </w:tc>
        <w:tc>
          <w:tcPr>
            <w:tcW w:w="618" w:type="pct"/>
          </w:tcPr>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9020CA" w:rsidRPr="00620FA6" w:rsidRDefault="009020CA" w:rsidP="00046F1F">
            <w:pPr>
              <w:autoSpaceDE w:val="0"/>
              <w:autoSpaceDN w:val="0"/>
              <w:adjustRightInd w:val="0"/>
              <w:rPr>
                <w:rFonts w:ascii="NaniMtmn-Medium" w:eastAsia="新細明體" w:cs="NaniMtmn-Medium" w:hint="eastAsia"/>
                <w:kern w:val="0"/>
                <w:sz w:val="24"/>
              </w:rPr>
            </w:pPr>
            <w:r w:rsidRPr="00620FA6">
              <w:rPr>
                <w:rFonts w:ascii="新細明體" w:eastAsia="新細明體" w:hAnsi="新細明體" w:cs="NaniMtmn-Medium"/>
                <w:kern w:val="0"/>
                <w:sz w:val="20"/>
                <w:szCs w:val="20"/>
              </w:rPr>
              <w:t xml:space="preserve">1-3-1-2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1-3-2-2</w:t>
            </w:r>
          </w:p>
          <w:p w:rsidR="009020CA" w:rsidRPr="00620FA6" w:rsidRDefault="009020CA" w:rsidP="00046F1F">
            <w:pPr>
              <w:rPr>
                <w:rFonts w:ascii="新細明體" w:eastAsia="新細明體" w:hAnsi="新細明體" w:cs="Arial Unicode MS" w:hint="eastAsia"/>
                <w:sz w:val="20"/>
                <w:szCs w:val="20"/>
              </w:rPr>
            </w:pPr>
            <w:r w:rsidRPr="00620FA6">
              <w:rPr>
                <w:rFonts w:ascii="新細明體" w:eastAsia="新細明體" w:hAnsi="新細明體" w:cs="NaniMtmn-Medium"/>
                <w:kern w:val="0"/>
                <w:sz w:val="20"/>
                <w:szCs w:val="20"/>
              </w:rPr>
              <w:t xml:space="preserve">1-3-4-3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1-3-5-4 </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1-3-5-5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9020CA" w:rsidRPr="00620FA6" w:rsidRDefault="009020CA" w:rsidP="00046F1F">
            <w:pPr>
              <w:rPr>
                <w:rFonts w:ascii="新細明體" w:eastAsia="新細明體" w:hAnsi="新細明體" w:cs="Arial Unicode MS" w:hint="eastAsia"/>
                <w:sz w:val="20"/>
                <w:szCs w:val="20"/>
              </w:rPr>
            </w:pP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9020CA" w:rsidRPr="00620FA6" w:rsidRDefault="009020CA" w:rsidP="00046F1F">
            <w:pPr>
              <w:rPr>
                <w:rFonts w:ascii="新細明體" w:eastAsia="新細明體" w:hAnsi="新細明體" w:cs="NaniMtmn-Medium" w:hint="eastAsia"/>
                <w:kern w:val="0"/>
                <w:sz w:val="20"/>
                <w:szCs w:val="20"/>
              </w:rPr>
            </w:pP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4-3-1-2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9020CA" w:rsidRPr="00611599" w:rsidRDefault="009020CA"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1.由生活經驗認識熱的傳導現象。</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2.由生活經驗發現不同材質的熱傳導快慢各不相同，再以實驗驗證之。</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3.以熱傳導之能力討論相關的生活科技。</w:t>
            </w:r>
          </w:p>
          <w:p w:rsidR="009020CA" w:rsidRPr="002B2C97" w:rsidRDefault="009020CA" w:rsidP="00046F1F">
            <w:pPr>
              <w:ind w:left="150" w:hangingChars="75" w:hanging="150"/>
              <w:rPr>
                <w:rFonts w:ascii="新細明體" w:eastAsia="新細明體" w:hAnsi="新細明體" w:cs="Arial Unicode MS"/>
                <w:sz w:val="20"/>
                <w:szCs w:val="20"/>
              </w:rPr>
            </w:pP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7538E6">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p>
          <w:p w:rsidR="009020CA" w:rsidRPr="00611599" w:rsidRDefault="009020CA" w:rsidP="007538E6">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9020CA" w:rsidRPr="00611599" w:rsidRDefault="009020CA" w:rsidP="007538E6">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9020CA" w:rsidRDefault="009020CA" w:rsidP="007538E6">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2-3-2學習</w:t>
            </w:r>
            <w:proofErr w:type="gramStart"/>
            <w:r w:rsidRPr="00611599">
              <w:rPr>
                <w:rFonts w:ascii="新細明體" w:eastAsia="新細明體" w:hAnsi="新細明體" w:cs="Arial Unicode MS" w:hint="eastAsia"/>
                <w:sz w:val="20"/>
                <w:szCs w:val="20"/>
              </w:rPr>
              <w:t>兩性間的互動</w:t>
            </w:r>
            <w:proofErr w:type="gramEnd"/>
            <w:r w:rsidRPr="00611599">
              <w:rPr>
                <w:rFonts w:ascii="新細明體" w:eastAsia="新細明體" w:hAnsi="新細明體" w:cs="Arial Unicode MS" w:hint="eastAsia"/>
                <w:sz w:val="20"/>
                <w:szCs w:val="20"/>
              </w:rPr>
              <w:t>與合作。</w:t>
            </w:r>
          </w:p>
          <w:p w:rsidR="009020CA" w:rsidRPr="00736A23" w:rsidRDefault="009020CA" w:rsidP="007538E6">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9020CA" w:rsidRDefault="009020CA" w:rsidP="007538E6">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◎家政教育</w:t>
            </w:r>
          </w:p>
          <w:p w:rsidR="009020CA" w:rsidRPr="00736A23" w:rsidRDefault="009020CA" w:rsidP="007538E6">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9020CA" w:rsidRPr="00611599" w:rsidRDefault="009020CA" w:rsidP="007538E6">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◎環境教育</w:t>
            </w:r>
          </w:p>
          <w:p w:rsidR="009020CA" w:rsidRPr="00736A23" w:rsidRDefault="009020CA" w:rsidP="007538E6">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w:t>
            </w:r>
            <w:r w:rsidRPr="00736A23">
              <w:rPr>
                <w:rFonts w:ascii="新細明體" w:eastAsia="新細明體" w:hAnsi="新細明體" w:cs="NaniMtmn-Medium" w:hint="eastAsia"/>
                <w:kern w:val="0"/>
                <w:sz w:val="20"/>
                <w:szCs w:val="20"/>
              </w:rPr>
              <w:lastRenderedPageBreak/>
              <w:t>解，體會環境權</w:t>
            </w:r>
          </w:p>
          <w:p w:rsidR="009020CA" w:rsidRPr="00611599" w:rsidRDefault="009020CA" w:rsidP="007538E6">
            <w:pPr>
              <w:rPr>
                <w:rFonts w:ascii="新細明體" w:eastAsia="新細明體" w:hAnsi="新細明體"/>
              </w:rPr>
            </w:pPr>
            <w:r w:rsidRPr="00736A23">
              <w:rPr>
                <w:rFonts w:ascii="新細明體" w:eastAsia="新細明體" w:hAnsi="新細明體" w:cs="NaniMtmn-Medium" w:hint="eastAsia"/>
                <w:kern w:val="0"/>
                <w:sz w:val="20"/>
                <w:szCs w:val="20"/>
              </w:rPr>
              <w:t>的重要。</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1.燒杯中的水加入適當物質</w:t>
            </w:r>
            <w:proofErr w:type="gramStart"/>
            <w:r>
              <w:rPr>
                <w:rFonts w:ascii="新細明體" w:eastAsia="新細明體" w:hAnsi="新細明體" w:cs="Arial Unicode MS" w:hint="eastAsia"/>
                <w:sz w:val="20"/>
                <w:szCs w:val="20"/>
              </w:rPr>
              <w:t>併</w:t>
            </w:r>
            <w:proofErr w:type="gramEnd"/>
            <w:r>
              <w:rPr>
                <w:rFonts w:ascii="新細明體" w:eastAsia="新細明體" w:hAnsi="新細明體" w:cs="Arial Unicode MS" w:hint="eastAsia"/>
                <w:sz w:val="20"/>
                <w:szCs w:val="20"/>
              </w:rPr>
              <w:t>用酒精燈加熱，觀察水中熱的對流。</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2.藉由</w:t>
            </w:r>
            <w:proofErr w:type="gramStart"/>
            <w:r>
              <w:rPr>
                <w:rFonts w:ascii="新細明體" w:eastAsia="新細明體" w:hAnsi="新細明體" w:cs="Arial Unicode MS" w:hint="eastAsia"/>
                <w:sz w:val="20"/>
                <w:szCs w:val="20"/>
              </w:rPr>
              <w:t>觀察紙蛇的</w:t>
            </w:r>
            <w:proofErr w:type="gramEnd"/>
            <w:r>
              <w:rPr>
                <w:rFonts w:ascii="新細明體" w:eastAsia="新細明體" w:hAnsi="新細明體" w:cs="Arial Unicode MS" w:hint="eastAsia"/>
                <w:sz w:val="20"/>
                <w:szCs w:val="20"/>
              </w:rPr>
              <w:t>轉動，討論空氣的對流，熱空氣上升</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冷空氣下降。</w:t>
            </w:r>
          </w:p>
          <w:p w:rsidR="009020CA" w:rsidRPr="00A27ED4"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3.研討對流現象的生活實例。</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3</w:t>
            </w:r>
          </w:p>
        </w:tc>
        <w:tc>
          <w:tcPr>
            <w:tcW w:w="596" w:type="pct"/>
          </w:tcPr>
          <w:p w:rsidR="009020CA" w:rsidRPr="00611599" w:rsidRDefault="009020CA" w:rsidP="007C3C09">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教師準備：</w:t>
            </w:r>
          </w:p>
          <w:p w:rsidR="009020CA" w:rsidRDefault="009020CA" w:rsidP="00015E1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1.酒精燈。</w:t>
            </w:r>
          </w:p>
          <w:p w:rsidR="009020CA" w:rsidRDefault="009020CA" w:rsidP="00015E1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2.三腳架。</w:t>
            </w:r>
          </w:p>
          <w:p w:rsidR="009020CA" w:rsidRDefault="009020CA" w:rsidP="00015E1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3.燒杯。</w:t>
            </w:r>
          </w:p>
          <w:p w:rsidR="009020CA" w:rsidRDefault="009020CA" w:rsidP="00015E1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4.茶葉包。</w:t>
            </w:r>
          </w:p>
          <w:p w:rsidR="009020CA" w:rsidRDefault="009020CA" w:rsidP="00015E1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5.空氣對流箱。</w:t>
            </w:r>
          </w:p>
          <w:p w:rsidR="009020CA" w:rsidRDefault="009020CA" w:rsidP="00015E1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6.線香。</w:t>
            </w:r>
          </w:p>
          <w:p w:rsidR="009020CA" w:rsidRPr="0006399A" w:rsidRDefault="009020CA" w:rsidP="00015E1B">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7.蠟燭。</w:t>
            </w:r>
          </w:p>
        </w:tc>
        <w:tc>
          <w:tcPr>
            <w:tcW w:w="618" w:type="pct"/>
          </w:tcPr>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9020CA" w:rsidRPr="00620FA6" w:rsidRDefault="009020CA" w:rsidP="00046F1F">
            <w:pPr>
              <w:autoSpaceDE w:val="0"/>
              <w:autoSpaceDN w:val="0"/>
              <w:adjustRightInd w:val="0"/>
              <w:rPr>
                <w:rFonts w:ascii="NaniMtmn-Medium" w:eastAsia="新細明體" w:cs="NaniMtmn-Medium" w:hint="eastAsia"/>
                <w:kern w:val="0"/>
                <w:sz w:val="24"/>
              </w:rPr>
            </w:pPr>
            <w:r w:rsidRPr="00620FA6">
              <w:rPr>
                <w:rFonts w:ascii="新細明體" w:eastAsia="新細明體" w:hAnsi="新細明體" w:cs="NaniMtmn-Medium"/>
                <w:kern w:val="0"/>
                <w:sz w:val="20"/>
                <w:szCs w:val="20"/>
              </w:rPr>
              <w:t xml:space="preserve">1-3-1-2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1-3-2-2</w:t>
            </w:r>
          </w:p>
          <w:p w:rsidR="009020CA" w:rsidRPr="00620FA6" w:rsidRDefault="009020CA" w:rsidP="00046F1F">
            <w:pPr>
              <w:rPr>
                <w:rFonts w:ascii="新細明體" w:eastAsia="新細明體" w:hAnsi="新細明體" w:cs="Arial Unicode MS" w:hint="eastAsia"/>
                <w:sz w:val="20"/>
                <w:szCs w:val="20"/>
              </w:rPr>
            </w:pPr>
            <w:r w:rsidRPr="00620FA6">
              <w:rPr>
                <w:rFonts w:ascii="新細明體" w:eastAsia="新細明體" w:hAnsi="新細明體" w:cs="NaniMtmn-Medium"/>
                <w:kern w:val="0"/>
                <w:sz w:val="20"/>
                <w:szCs w:val="20"/>
              </w:rPr>
              <w:t xml:space="preserve">1-3-4-3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1-3-5-4 </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1-3-5-5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9020CA" w:rsidRPr="00620FA6" w:rsidRDefault="009020CA" w:rsidP="00046F1F">
            <w:pPr>
              <w:rPr>
                <w:rFonts w:ascii="新細明體" w:eastAsia="新細明體" w:hAnsi="新細明體" w:cs="Arial Unicode MS" w:hint="eastAsia"/>
                <w:sz w:val="20"/>
                <w:szCs w:val="20"/>
              </w:rPr>
            </w:pP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9020CA" w:rsidRPr="00620FA6" w:rsidRDefault="009020CA" w:rsidP="00046F1F">
            <w:pPr>
              <w:rPr>
                <w:rFonts w:ascii="新細明體" w:eastAsia="新細明體" w:hAnsi="新細明體" w:cs="NaniMtmn-Medium" w:hint="eastAsia"/>
                <w:kern w:val="0"/>
                <w:sz w:val="20"/>
                <w:szCs w:val="20"/>
              </w:rPr>
            </w:pP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4-3-1-2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9020CA" w:rsidRPr="00611599" w:rsidRDefault="009020CA"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9020CA" w:rsidRPr="00611599"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1.由生活實例認識熱的對流現象。</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p>
          <w:p w:rsidR="009020CA" w:rsidRPr="00611599" w:rsidRDefault="009020CA" w:rsidP="00015E1B">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9020CA" w:rsidRPr="00611599" w:rsidRDefault="009020CA" w:rsidP="00015E1B">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9020CA"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2-3-2學習</w:t>
            </w:r>
            <w:proofErr w:type="gramStart"/>
            <w:r w:rsidRPr="00611599">
              <w:rPr>
                <w:rFonts w:ascii="新細明體" w:eastAsia="新細明體" w:hAnsi="新細明體" w:cs="Arial Unicode MS" w:hint="eastAsia"/>
                <w:sz w:val="20"/>
                <w:szCs w:val="20"/>
              </w:rPr>
              <w:t>兩性間的互動</w:t>
            </w:r>
            <w:proofErr w:type="gramEnd"/>
            <w:r w:rsidRPr="00611599">
              <w:rPr>
                <w:rFonts w:ascii="新細明體" w:eastAsia="新細明體" w:hAnsi="新細明體" w:cs="Arial Unicode MS" w:hint="eastAsia"/>
                <w:sz w:val="20"/>
                <w:szCs w:val="20"/>
              </w:rPr>
              <w:t>與合作。</w:t>
            </w:r>
          </w:p>
          <w:p w:rsidR="009020CA" w:rsidRPr="00736A23" w:rsidRDefault="009020CA" w:rsidP="00015E1B">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9020CA"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◎家政教育</w:t>
            </w:r>
          </w:p>
          <w:p w:rsidR="009020CA" w:rsidRPr="00736A23" w:rsidRDefault="009020CA" w:rsidP="00015E1B">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9020CA" w:rsidRPr="00611599"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◎環境教育</w:t>
            </w:r>
          </w:p>
          <w:p w:rsidR="009020CA" w:rsidRPr="00736A23" w:rsidRDefault="009020CA" w:rsidP="00015E1B">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9020CA" w:rsidRPr="00611599" w:rsidRDefault="009020CA" w:rsidP="00015E1B">
            <w:pPr>
              <w:rPr>
                <w:rFonts w:ascii="新細明體" w:eastAsia="新細明體" w:hAnsi="新細明體"/>
              </w:rPr>
            </w:pPr>
            <w:r w:rsidRPr="00736A23">
              <w:rPr>
                <w:rFonts w:ascii="新細明體" w:eastAsia="新細明體" w:hAnsi="新細明體" w:cs="NaniMtmn-Medium" w:hint="eastAsia"/>
                <w:kern w:val="0"/>
                <w:sz w:val="20"/>
                <w:szCs w:val="20"/>
              </w:rPr>
              <w:t>的重要。</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評量</w:t>
            </w:r>
            <w:proofErr w:type="gramStart"/>
            <w:r w:rsidRPr="00611599">
              <w:rPr>
                <w:rFonts w:ascii="新細明體" w:eastAsia="新細明體" w:hAnsi="新細明體" w:cs="Arial Unicode MS" w:hint="eastAsia"/>
                <w:sz w:val="20"/>
                <w:szCs w:val="20"/>
              </w:rPr>
              <w:t>週</w:t>
            </w:r>
            <w:proofErr w:type="gramEnd"/>
          </w:p>
          <w:p w:rsidR="009020CA" w:rsidRPr="00611599" w:rsidRDefault="009020CA" w:rsidP="00AF5600">
            <w:pPr>
              <w:ind w:left="150" w:hangingChars="75" w:hanging="150"/>
              <w:jc w:val="center"/>
              <w:rPr>
                <w:rFonts w:ascii="新細明體" w:eastAsia="新細明體" w:hAnsi="新細明體" w:cs="Arial Unicode MS" w:hint="eastAsia"/>
                <w:sz w:val="20"/>
                <w:szCs w:val="20"/>
              </w:rPr>
            </w:pPr>
          </w:p>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9020CA" w:rsidRDefault="009020CA" w:rsidP="0068236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1.認識太陽輻射傳熱。</w:t>
            </w:r>
          </w:p>
          <w:p w:rsidR="009020CA" w:rsidRDefault="009020CA" w:rsidP="0068236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2.藉由觀察</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資料分析，研判物體表面的顏色和材質，會影響它們對輻射熱的吸收效果，並以實驗驗證。</w:t>
            </w:r>
          </w:p>
          <w:p w:rsidR="009020CA" w:rsidRPr="001823D2"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3.討論平時常見減少</w:t>
            </w:r>
            <w:r>
              <w:rPr>
                <w:rFonts w:ascii="新細明體" w:eastAsia="新細明體" w:hAnsi="新細明體" w:cs="Arial Unicode MS" w:hint="eastAsia"/>
                <w:sz w:val="20"/>
                <w:szCs w:val="20"/>
              </w:rPr>
              <w:lastRenderedPageBreak/>
              <w:t>傳熱的生活實例。</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AF5600">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教師準備：</w:t>
            </w:r>
          </w:p>
          <w:p w:rsidR="009020CA" w:rsidRDefault="009020CA" w:rsidP="00FD047D">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1.鐵片</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磁磚。</w:t>
            </w:r>
          </w:p>
          <w:p w:rsidR="009020CA" w:rsidRPr="00611599"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2.課本情境圖</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紙杯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厚紙片。</w:t>
            </w:r>
          </w:p>
        </w:tc>
        <w:tc>
          <w:tcPr>
            <w:tcW w:w="618" w:type="pct"/>
          </w:tcPr>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9020CA" w:rsidRPr="00620FA6" w:rsidRDefault="009020CA" w:rsidP="00046F1F">
            <w:pPr>
              <w:autoSpaceDE w:val="0"/>
              <w:autoSpaceDN w:val="0"/>
              <w:adjustRightInd w:val="0"/>
              <w:rPr>
                <w:rFonts w:ascii="NaniMtmn-Medium" w:eastAsia="新細明體" w:cs="NaniMtmn-Medium" w:hint="eastAsia"/>
                <w:kern w:val="0"/>
                <w:sz w:val="24"/>
              </w:rPr>
            </w:pPr>
            <w:r w:rsidRPr="00620FA6">
              <w:rPr>
                <w:rFonts w:ascii="新細明體" w:eastAsia="新細明體" w:hAnsi="新細明體" w:cs="NaniMtmn-Medium"/>
                <w:kern w:val="0"/>
                <w:sz w:val="20"/>
                <w:szCs w:val="20"/>
              </w:rPr>
              <w:t xml:space="preserve">1-3-1-2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1-3-2-2</w:t>
            </w:r>
          </w:p>
          <w:p w:rsidR="009020CA" w:rsidRPr="00620FA6" w:rsidRDefault="009020CA" w:rsidP="00046F1F">
            <w:pPr>
              <w:rPr>
                <w:rFonts w:ascii="新細明體" w:eastAsia="新細明體" w:hAnsi="新細明體" w:cs="Arial Unicode MS" w:hint="eastAsia"/>
                <w:sz w:val="20"/>
                <w:szCs w:val="20"/>
              </w:rPr>
            </w:pPr>
            <w:r w:rsidRPr="00620FA6">
              <w:rPr>
                <w:rFonts w:ascii="新細明體" w:eastAsia="新細明體" w:hAnsi="新細明體" w:cs="NaniMtmn-Medium"/>
                <w:kern w:val="0"/>
                <w:sz w:val="20"/>
                <w:szCs w:val="20"/>
              </w:rPr>
              <w:t xml:space="preserve">1-3-4-3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1-3-5-4 </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1-3-5-5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9020CA" w:rsidRPr="00620FA6" w:rsidRDefault="009020CA" w:rsidP="00046F1F">
            <w:pPr>
              <w:rPr>
                <w:rFonts w:ascii="新細明體" w:eastAsia="新細明體" w:hAnsi="新細明體" w:cs="Arial Unicode MS" w:hint="eastAsia"/>
                <w:sz w:val="20"/>
                <w:szCs w:val="20"/>
              </w:rPr>
            </w:pP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9020CA" w:rsidRPr="00620FA6" w:rsidRDefault="009020CA" w:rsidP="00046F1F">
            <w:pPr>
              <w:rPr>
                <w:rFonts w:ascii="新細明體" w:eastAsia="新細明體" w:hAnsi="新細明體" w:cs="NaniMtmn-Medium" w:hint="eastAsia"/>
                <w:kern w:val="0"/>
                <w:sz w:val="20"/>
                <w:szCs w:val="20"/>
              </w:rPr>
            </w:pP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4-3-1-2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9020CA" w:rsidRPr="00611599" w:rsidRDefault="009020CA"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1.由生活經驗認識熱的輻射現象。</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2.由實驗發現不同材料對輻射熱的吸收能力不同。</w:t>
            </w:r>
          </w:p>
          <w:p w:rsidR="009020CA" w:rsidRPr="009B2DE6"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3.從生活經驗中知道許多增加或減少熱的傳播方法</w:t>
            </w:r>
            <w:r w:rsidRPr="009B2DE6">
              <w:rPr>
                <w:rFonts w:ascii="新細明體" w:eastAsia="新細明體" w:hAnsi="新細明體" w:cs="Arial Unicode MS" w:hint="eastAsia"/>
                <w:sz w:val="20"/>
                <w:szCs w:val="20"/>
              </w:rPr>
              <w:t>。</w:t>
            </w:r>
          </w:p>
        </w:tc>
        <w:tc>
          <w:tcPr>
            <w:tcW w:w="579" w:type="pct"/>
          </w:tcPr>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p>
          <w:p w:rsidR="009020CA" w:rsidRPr="00611599" w:rsidRDefault="009020CA" w:rsidP="00015E1B">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9020CA" w:rsidRPr="00611599" w:rsidRDefault="009020CA" w:rsidP="00015E1B">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9020CA"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2-3-2學習</w:t>
            </w:r>
            <w:proofErr w:type="gramStart"/>
            <w:r w:rsidRPr="00611599">
              <w:rPr>
                <w:rFonts w:ascii="新細明體" w:eastAsia="新細明體" w:hAnsi="新細明體" w:cs="Arial Unicode MS" w:hint="eastAsia"/>
                <w:sz w:val="20"/>
                <w:szCs w:val="20"/>
              </w:rPr>
              <w:t>兩性間的互動</w:t>
            </w:r>
            <w:proofErr w:type="gramEnd"/>
            <w:r w:rsidRPr="00611599">
              <w:rPr>
                <w:rFonts w:ascii="新細明體" w:eastAsia="新細明體" w:hAnsi="新細明體" w:cs="Arial Unicode MS" w:hint="eastAsia"/>
                <w:sz w:val="20"/>
                <w:szCs w:val="20"/>
              </w:rPr>
              <w:t>與合作。</w:t>
            </w:r>
          </w:p>
          <w:p w:rsidR="009020CA" w:rsidRPr="00736A23" w:rsidRDefault="009020CA" w:rsidP="00015E1B">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9020CA"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◎家政教育</w:t>
            </w:r>
          </w:p>
          <w:p w:rsidR="009020CA" w:rsidRPr="00736A23" w:rsidRDefault="009020CA" w:rsidP="00015E1B">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9020CA" w:rsidRPr="00611599" w:rsidRDefault="009020CA" w:rsidP="00015E1B">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◎環境教育</w:t>
            </w:r>
          </w:p>
          <w:p w:rsidR="009020CA" w:rsidRPr="00736A23" w:rsidRDefault="009020CA" w:rsidP="00015E1B">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w:t>
            </w:r>
            <w:r w:rsidRPr="00736A23">
              <w:rPr>
                <w:rFonts w:ascii="新細明體" w:eastAsia="新細明體" w:hAnsi="新細明體" w:cs="NaniMtmn-Medium" w:hint="eastAsia"/>
                <w:kern w:val="0"/>
                <w:sz w:val="20"/>
                <w:szCs w:val="20"/>
              </w:rPr>
              <w:lastRenderedPageBreak/>
              <w:t>過對於相關環境議題的瞭解，體會環境權</w:t>
            </w:r>
          </w:p>
          <w:p w:rsidR="009020CA" w:rsidRPr="00611599" w:rsidRDefault="009020CA" w:rsidP="00015E1B">
            <w:pPr>
              <w:rPr>
                <w:rFonts w:ascii="新細明體" w:eastAsia="新細明體" w:hAnsi="新細明體" w:cs="Arial Unicode MS" w:hint="eastAsia"/>
                <w:sz w:val="20"/>
                <w:szCs w:val="20"/>
              </w:rPr>
            </w:pPr>
            <w:r w:rsidRPr="00736A23">
              <w:rPr>
                <w:rFonts w:ascii="新細明體" w:eastAsia="新細明體" w:hAnsi="新細明體" w:cs="NaniMtmn-Medium" w:hint="eastAsia"/>
                <w:kern w:val="0"/>
                <w:sz w:val="20"/>
                <w:szCs w:val="20"/>
              </w:rPr>
              <w:t>的重要。</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1.玻璃窗可以透光，因此照進屋內的光也帶入了陽光的輻射熱。</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2.在玻璃窗外加裝白色的隔熱百葉窗，比裝在室內的百葉窗更可以防止陽光進入屋內。</w:t>
            </w:r>
          </w:p>
          <w:p w:rsidR="009020CA" w:rsidRPr="007B60B1"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3.討論不同的房屋建築和熱的相互關係，進而認識</w:t>
            </w:r>
            <w:proofErr w:type="gramStart"/>
            <w:r>
              <w:rPr>
                <w:rFonts w:ascii="新細明體" w:eastAsia="新細明體" w:hAnsi="新細明體" w:cs="Arial Unicode MS" w:hint="eastAsia"/>
                <w:sz w:val="20"/>
                <w:szCs w:val="20"/>
              </w:rPr>
              <w:t>節能省碳的</w:t>
            </w:r>
            <w:proofErr w:type="gramEnd"/>
            <w:r>
              <w:rPr>
                <w:rFonts w:ascii="新細明體" w:eastAsia="新細明體" w:hAnsi="新細明體" w:cs="Arial Unicode MS" w:hint="eastAsia"/>
                <w:sz w:val="20"/>
                <w:szCs w:val="20"/>
              </w:rPr>
              <w:t>建築物。</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t>3</w:t>
            </w:r>
          </w:p>
        </w:tc>
        <w:tc>
          <w:tcPr>
            <w:tcW w:w="596" w:type="pct"/>
          </w:tcPr>
          <w:p w:rsidR="009020CA" w:rsidRDefault="009020CA" w:rsidP="001A4003">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教師準備：</w:t>
            </w:r>
          </w:p>
          <w:p w:rsidR="009020CA" w:rsidRDefault="009020CA" w:rsidP="001A4003">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1.課本情境圖。</w:t>
            </w:r>
          </w:p>
          <w:p w:rsidR="009020CA" w:rsidRPr="00611599" w:rsidRDefault="009020CA" w:rsidP="001A4003">
            <w:pPr>
              <w:ind w:left="150" w:hangingChars="75" w:hanging="150"/>
              <w:rPr>
                <w:rFonts w:ascii="新細明體" w:eastAsia="新細明體" w:hAnsi="新細明體" w:cs="Arial Unicode MS"/>
                <w:sz w:val="20"/>
                <w:szCs w:val="20"/>
              </w:rPr>
            </w:pPr>
          </w:p>
        </w:tc>
        <w:tc>
          <w:tcPr>
            <w:tcW w:w="618" w:type="pct"/>
          </w:tcPr>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9020CA" w:rsidRPr="00620FA6" w:rsidRDefault="009020CA" w:rsidP="00046F1F">
            <w:pPr>
              <w:autoSpaceDE w:val="0"/>
              <w:autoSpaceDN w:val="0"/>
              <w:adjustRightInd w:val="0"/>
              <w:rPr>
                <w:rFonts w:ascii="NaniMtmn-Medium" w:eastAsia="新細明體" w:cs="NaniMtmn-Medium" w:hint="eastAsia"/>
                <w:kern w:val="0"/>
                <w:sz w:val="24"/>
              </w:rPr>
            </w:pPr>
            <w:r w:rsidRPr="00620FA6">
              <w:rPr>
                <w:rFonts w:ascii="新細明體" w:eastAsia="新細明體" w:hAnsi="新細明體" w:cs="NaniMtmn-Medium"/>
                <w:kern w:val="0"/>
                <w:sz w:val="20"/>
                <w:szCs w:val="20"/>
              </w:rPr>
              <w:t xml:space="preserve">1-3-1-2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1-3-2-2</w:t>
            </w:r>
          </w:p>
          <w:p w:rsidR="009020CA" w:rsidRPr="00620FA6" w:rsidRDefault="009020CA" w:rsidP="00046F1F">
            <w:pPr>
              <w:rPr>
                <w:rFonts w:ascii="新細明體" w:eastAsia="新細明體" w:hAnsi="新細明體" w:cs="Arial Unicode MS" w:hint="eastAsia"/>
                <w:sz w:val="20"/>
                <w:szCs w:val="20"/>
              </w:rPr>
            </w:pPr>
            <w:r w:rsidRPr="00620FA6">
              <w:rPr>
                <w:rFonts w:ascii="新細明體" w:eastAsia="新細明體" w:hAnsi="新細明體" w:cs="NaniMtmn-Medium"/>
                <w:kern w:val="0"/>
                <w:sz w:val="20"/>
                <w:szCs w:val="20"/>
              </w:rPr>
              <w:t xml:space="preserve">1-3-4-3 </w:t>
            </w:r>
          </w:p>
          <w:p w:rsidR="009020CA" w:rsidRPr="00611599" w:rsidRDefault="009020CA" w:rsidP="00046F1F">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1-3-5-4 </w:t>
            </w: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1-3-5-5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9020CA" w:rsidRPr="00620FA6" w:rsidRDefault="009020CA" w:rsidP="00046F1F">
            <w:pPr>
              <w:rPr>
                <w:rFonts w:ascii="新細明體" w:eastAsia="新細明體" w:hAnsi="新細明體" w:cs="Arial Unicode MS" w:hint="eastAsia"/>
                <w:sz w:val="20"/>
                <w:szCs w:val="20"/>
              </w:rPr>
            </w:pP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9020CA" w:rsidRPr="00620FA6" w:rsidRDefault="009020CA" w:rsidP="00046F1F">
            <w:pPr>
              <w:rPr>
                <w:rFonts w:ascii="新細明體" w:eastAsia="新細明體" w:hAnsi="新細明體" w:cs="NaniMtmn-Medium" w:hint="eastAsia"/>
                <w:kern w:val="0"/>
                <w:sz w:val="20"/>
                <w:szCs w:val="20"/>
              </w:rPr>
            </w:pPr>
          </w:p>
          <w:p w:rsidR="009020CA" w:rsidRPr="00620FA6" w:rsidRDefault="009020CA" w:rsidP="00046F1F">
            <w:pPr>
              <w:rPr>
                <w:rFonts w:ascii="新細明體" w:eastAsia="新細明體" w:hAnsi="新細明體" w:cs="NaniMtmn-Medium" w:hint="eastAsia"/>
                <w:kern w:val="0"/>
                <w:sz w:val="20"/>
                <w:szCs w:val="20"/>
              </w:rPr>
            </w:pPr>
            <w:r w:rsidRPr="00620FA6">
              <w:rPr>
                <w:rFonts w:ascii="新細明體" w:eastAsia="新細明體" w:hAnsi="新細明體" w:cs="NaniMtmn-Medium"/>
                <w:kern w:val="0"/>
                <w:sz w:val="20"/>
                <w:szCs w:val="20"/>
              </w:rPr>
              <w:t xml:space="preserve">4-3-1-2 </w:t>
            </w:r>
          </w:p>
          <w:p w:rsidR="009020CA" w:rsidRPr="00620FA6" w:rsidRDefault="009020CA"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9020CA" w:rsidRPr="00611599" w:rsidRDefault="009020CA"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1.由百葉遮陽設計探討遮光與隔熱。</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2.由已知的熱傳播概念，分析房屋的外表吸熱和散熱的問題。</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3.探討房間空間形狀與遮陽隔熱的關係。</w:t>
            </w:r>
          </w:p>
          <w:p w:rsidR="009020CA" w:rsidRPr="002A1242" w:rsidRDefault="009020CA" w:rsidP="00046F1F">
            <w:pPr>
              <w:ind w:left="150" w:hangingChars="75" w:hanging="150"/>
              <w:rPr>
                <w:rFonts w:ascii="新細明體" w:eastAsia="新細明體" w:hAnsi="新細明體" w:hint="eastAsia"/>
                <w:sz w:val="20"/>
                <w:szCs w:val="20"/>
              </w:rPr>
            </w:pP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Pr="00611599" w:rsidRDefault="009020CA" w:rsidP="006C6769">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◎性別平等教育</w:t>
            </w:r>
          </w:p>
          <w:p w:rsidR="009020CA" w:rsidRPr="00611599" w:rsidRDefault="009020CA" w:rsidP="006C6769">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9020CA" w:rsidRPr="00611599" w:rsidRDefault="009020CA" w:rsidP="006C6769">
            <w:pPr>
              <w:rPr>
                <w:rFonts w:ascii="新細明體" w:eastAsia="新細明體" w:hAnsi="新細明體" w:cs="Arial Unicode MS" w:hint="eastAsia"/>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9020CA" w:rsidRDefault="009020CA" w:rsidP="006C6769">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2-3-2學習</w:t>
            </w:r>
            <w:proofErr w:type="gramStart"/>
            <w:r w:rsidRPr="00611599">
              <w:rPr>
                <w:rFonts w:ascii="新細明體" w:eastAsia="新細明體" w:hAnsi="新細明體" w:cs="Arial Unicode MS" w:hint="eastAsia"/>
                <w:sz w:val="20"/>
                <w:szCs w:val="20"/>
              </w:rPr>
              <w:t>兩性間的互動</w:t>
            </w:r>
            <w:proofErr w:type="gramEnd"/>
            <w:r w:rsidRPr="00611599">
              <w:rPr>
                <w:rFonts w:ascii="新細明體" w:eastAsia="新細明體" w:hAnsi="新細明體" w:cs="Arial Unicode MS" w:hint="eastAsia"/>
                <w:sz w:val="20"/>
                <w:szCs w:val="20"/>
              </w:rPr>
              <w:t>與合作。</w:t>
            </w:r>
          </w:p>
          <w:p w:rsidR="009020CA" w:rsidRPr="00736A23" w:rsidRDefault="009020CA" w:rsidP="006C6769">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9020CA" w:rsidRDefault="009020CA" w:rsidP="006C6769">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◎家政教育</w:t>
            </w:r>
          </w:p>
          <w:p w:rsidR="009020CA" w:rsidRPr="00736A23" w:rsidRDefault="009020CA" w:rsidP="006C6769">
            <w:pPr>
              <w:rPr>
                <w:rFonts w:ascii="新細明體" w:eastAsia="新細明體" w:hAnsi="新細明體" w:cs="Arial Unicode MS" w:hint="eastAsia"/>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9020CA" w:rsidRPr="00611599" w:rsidRDefault="009020CA" w:rsidP="006C6769">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◎環境教育</w:t>
            </w:r>
          </w:p>
          <w:p w:rsidR="009020CA" w:rsidRPr="00736A23" w:rsidRDefault="009020CA" w:rsidP="006C6769">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9020CA" w:rsidRPr="00611599" w:rsidRDefault="009020CA" w:rsidP="006C6769">
            <w:pPr>
              <w:rPr>
                <w:rFonts w:ascii="新細明體" w:eastAsia="新細明體" w:hAnsi="新細明體" w:cs="Arial Unicode MS"/>
                <w:sz w:val="20"/>
                <w:szCs w:val="20"/>
              </w:rPr>
            </w:pPr>
            <w:r w:rsidRPr="00736A23">
              <w:rPr>
                <w:rFonts w:ascii="新細明體" w:eastAsia="新細明體" w:hAnsi="新細明體" w:cs="NaniMtmn-Medium" w:hint="eastAsia"/>
                <w:kern w:val="0"/>
                <w:sz w:val="20"/>
                <w:szCs w:val="20"/>
              </w:rPr>
              <w:t>的重要。</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三、變動的大地</w:t>
            </w:r>
          </w:p>
        </w:tc>
        <w:tc>
          <w:tcPr>
            <w:tcW w:w="552" w:type="pct"/>
          </w:tcPr>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1.藉由觀察圖片或影片，發現地層是由不同的岩石組成。</w:t>
            </w:r>
          </w:p>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2.介紹岩石可依成因分成</w:t>
            </w:r>
            <w:proofErr w:type="gramStart"/>
            <w:r>
              <w:rPr>
                <w:rFonts w:ascii="新細明體" w:eastAsia="新細明體" w:hAnsi="新細明體" w:hint="eastAsia"/>
                <w:sz w:val="20"/>
                <w:szCs w:val="20"/>
              </w:rPr>
              <w:t>三大岩類及</w:t>
            </w:r>
            <w:proofErr w:type="gramEnd"/>
            <w:r>
              <w:rPr>
                <w:rFonts w:ascii="新細明體" w:eastAsia="新細明體" w:hAnsi="新細明體" w:hint="eastAsia"/>
                <w:sz w:val="20"/>
                <w:szCs w:val="20"/>
              </w:rPr>
              <w:t>其常見的岩石種類和</w:t>
            </w:r>
            <w:r>
              <w:rPr>
                <w:rFonts w:ascii="新細明體" w:eastAsia="新細明體" w:hAnsi="新細明體" w:hint="eastAsia"/>
                <w:sz w:val="20"/>
                <w:szCs w:val="20"/>
              </w:rPr>
              <w:lastRenderedPageBreak/>
              <w:t>用途。</w:t>
            </w:r>
          </w:p>
          <w:p w:rsidR="009020CA" w:rsidRPr="00613228" w:rsidRDefault="009020CA" w:rsidP="00613228">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3.透過觀察岩石標本，發現岩石是由礦物所組成。</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lastRenderedPageBreak/>
              <w:t>3</w:t>
            </w:r>
          </w:p>
        </w:tc>
        <w:tc>
          <w:tcPr>
            <w:tcW w:w="596" w:type="pct"/>
          </w:tcPr>
          <w:p w:rsidR="009020CA" w:rsidRPr="00611599" w:rsidRDefault="009020CA"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1.各種岩石。</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2.石灰岩。</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3.花崗岩。</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4.稀鹽酸。</w:t>
            </w:r>
          </w:p>
          <w:p w:rsidR="009020CA" w:rsidRPr="00C74359"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5.滴管。</w:t>
            </w:r>
          </w:p>
        </w:tc>
        <w:tc>
          <w:tcPr>
            <w:tcW w:w="618" w:type="pct"/>
          </w:tcPr>
          <w:p w:rsidR="009020CA" w:rsidRDefault="009020CA" w:rsidP="00046F1F">
            <w:pPr>
              <w:rPr>
                <w:rFonts w:ascii="新細明體" w:eastAsia="新細明體" w:hAnsi="新細明體" w:hint="eastAsia"/>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9020CA" w:rsidRPr="009B2DE6" w:rsidRDefault="009020CA" w:rsidP="00046F1F">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1-3-5-3 </w:t>
            </w:r>
          </w:p>
          <w:p w:rsidR="009020CA" w:rsidRPr="00611599" w:rsidRDefault="009020CA" w:rsidP="00046F1F">
            <w:pPr>
              <w:rPr>
                <w:rFonts w:ascii="新細明體" w:eastAsia="新細明體" w:hAnsi="新細明體" w:cs="Arial Unicode MS" w:hint="eastAsia"/>
                <w:sz w:val="20"/>
                <w:szCs w:val="20"/>
              </w:rPr>
            </w:pPr>
            <w:r w:rsidRPr="00611599">
              <w:rPr>
                <w:rFonts w:ascii="新細明體" w:eastAsia="新細明體" w:hAnsi="新細明體" w:hint="eastAsia"/>
                <w:sz w:val="20"/>
                <w:szCs w:val="20"/>
              </w:rPr>
              <w:t>1-3-5-4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-5</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2-3-6-1 </w:t>
            </w:r>
          </w:p>
          <w:p w:rsidR="009020CA" w:rsidRPr="009B2DE6" w:rsidRDefault="009020CA" w:rsidP="00046F1F">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2-3-6-2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6-3-2-3</w:t>
            </w:r>
          </w:p>
          <w:p w:rsidR="009020CA" w:rsidRPr="009B2DE6"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7-3-0-2 </w:t>
            </w:r>
          </w:p>
        </w:tc>
        <w:tc>
          <w:tcPr>
            <w:tcW w:w="708" w:type="pct"/>
          </w:tcPr>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1.在了解各種地形的特色。</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2.細心觀察並且描述岩石外觀上的特徵。</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3.了解岩石是由一種或一種以上的礦物所組成。</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4.利用稀鹽酸分辨石灰岩和花崗岩。</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lastRenderedPageBreak/>
              <w:t>5.岩石形成過程不同，可以分成三大類。</w:t>
            </w:r>
          </w:p>
          <w:p w:rsidR="009020CA" w:rsidRPr="00C74359" w:rsidRDefault="009020CA" w:rsidP="00046F1F">
            <w:pPr>
              <w:ind w:left="150" w:hangingChars="75" w:hanging="150"/>
              <w:rPr>
                <w:rFonts w:ascii="新細明體" w:eastAsia="新細明體" w:hAnsi="新細明體" w:hint="eastAsia"/>
                <w:sz w:val="20"/>
                <w:szCs w:val="20"/>
              </w:rPr>
            </w:pP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Pr="009B2DE6" w:rsidRDefault="009020CA" w:rsidP="00A92AEF">
            <w:pPr>
              <w:autoSpaceDE w:val="0"/>
              <w:autoSpaceDN w:val="0"/>
              <w:adjustRightInd w:val="0"/>
              <w:rPr>
                <w:rFonts w:ascii="新細明體" w:eastAsia="新細明體" w:hAnsi="新細明體" w:cs="NaniMtmn-Medium"/>
                <w:kern w:val="0"/>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性別平等</w:t>
            </w:r>
            <w:r w:rsidRPr="00611599">
              <w:rPr>
                <w:rFonts w:ascii="新細明體" w:eastAsia="新細明體" w:hAnsi="新細明體" w:hint="eastAsia"/>
                <w:sz w:val="20"/>
                <w:szCs w:val="20"/>
              </w:rPr>
              <w:t>教育</w:t>
            </w:r>
            <w:r w:rsidRPr="00611599">
              <w:rPr>
                <w:rFonts w:ascii="新細明體" w:eastAsia="新細明體" w:hAnsi="新細明體"/>
                <w:sz w:val="20"/>
                <w:szCs w:val="20"/>
              </w:rPr>
              <w:br/>
            </w: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學習在性別互動中，展現自我的特色。</w:t>
            </w:r>
          </w:p>
          <w:p w:rsidR="009020CA" w:rsidRPr="009B2DE6" w:rsidRDefault="009020CA"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2-3-3 </w:t>
            </w:r>
            <w:r w:rsidRPr="009B2DE6">
              <w:rPr>
                <w:rFonts w:ascii="新細明體" w:eastAsia="新細明體" w:hAnsi="新細明體" w:cs="NaniMtmn-Medium" w:hint="eastAsia"/>
                <w:kern w:val="0"/>
                <w:sz w:val="20"/>
                <w:szCs w:val="20"/>
              </w:rPr>
              <w:t>認識不同性別者處理情緒的方法，採取合宜的表達方式。</w:t>
            </w:r>
          </w:p>
          <w:p w:rsidR="009020CA" w:rsidRPr="009B2DE6" w:rsidRDefault="009020CA" w:rsidP="00A92AE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9020CA" w:rsidRDefault="009020CA" w:rsidP="00A92AEF">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9B2DE6" w:rsidRDefault="009020CA" w:rsidP="00A92AE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w:t>
            </w:r>
            <w:r w:rsidRPr="009B2DE6">
              <w:rPr>
                <w:rFonts w:ascii="新細明體" w:eastAsia="新細明體" w:hAnsi="新細明體" w:cs="NaniMtmn-Medium" w:hint="eastAsia"/>
                <w:kern w:val="0"/>
                <w:sz w:val="20"/>
                <w:szCs w:val="20"/>
              </w:rPr>
              <w:lastRenderedPageBreak/>
              <w:t>共生的關係。</w:t>
            </w:r>
          </w:p>
          <w:p w:rsidR="009020CA" w:rsidRDefault="009020CA" w:rsidP="00A92AEF">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9020CA" w:rsidRPr="009B2DE6" w:rsidRDefault="009020CA"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9020CA" w:rsidRPr="009B2DE6" w:rsidRDefault="009020CA"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2-2-1 </w:t>
            </w:r>
            <w:r w:rsidRPr="009B2DE6">
              <w:rPr>
                <w:rFonts w:ascii="新細明體" w:eastAsia="新細明體" w:hAnsi="新細明體" w:cs="NaniMtmn-Medium" w:hint="eastAsia"/>
                <w:kern w:val="0"/>
                <w:sz w:val="20"/>
                <w:szCs w:val="20"/>
              </w:rPr>
              <w:t>培養良好的人際互動能力。</w:t>
            </w:r>
          </w:p>
          <w:p w:rsidR="009020CA" w:rsidRPr="009B2DE6" w:rsidRDefault="009020CA"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9020CA" w:rsidRPr="009B2DE6" w:rsidRDefault="009020CA" w:rsidP="00A92AE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2-2-3 </w:t>
            </w:r>
            <w:r w:rsidRPr="009B2DE6">
              <w:rPr>
                <w:rFonts w:ascii="新細明體" w:eastAsia="新細明體" w:hAnsi="新細明體" w:cs="NaniMtmn-Medium" w:hint="eastAsia"/>
                <w:kern w:val="0"/>
                <w:sz w:val="20"/>
                <w:szCs w:val="20"/>
              </w:rPr>
              <w:t>認識不同類型工作</w:t>
            </w:r>
            <w:r w:rsidRPr="009B2DE6">
              <w:rPr>
                <w:rFonts w:ascii="新細明體" w:eastAsia="新細明體" w:hAnsi="新細明體" w:cs="細明體" w:hint="eastAsia"/>
                <w:kern w:val="0"/>
                <w:sz w:val="20"/>
                <w:szCs w:val="20"/>
              </w:rPr>
              <w:t>內</w:t>
            </w:r>
            <w:r w:rsidRPr="009B2DE6">
              <w:rPr>
                <w:rFonts w:ascii="新細明體" w:eastAsia="新細明體" w:hAnsi="新細明體" w:cs="MS Mincho" w:hint="eastAsia"/>
                <w:kern w:val="0"/>
                <w:sz w:val="20"/>
                <w:szCs w:val="20"/>
              </w:rPr>
              <w:t>容</w:t>
            </w:r>
            <w:r w:rsidRPr="009B2DE6">
              <w:rPr>
                <w:rFonts w:ascii="新細明體" w:eastAsia="新細明體" w:hAnsi="新細明體" w:cs="NaniMtmn-Medium" w:hint="eastAsia"/>
                <w:kern w:val="0"/>
                <w:sz w:val="20"/>
                <w:szCs w:val="20"/>
              </w:rPr>
              <w:t>。</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sz w:val="20"/>
                <w:szCs w:val="20"/>
              </w:rPr>
            </w:pPr>
            <w:r>
              <w:rPr>
                <w:rFonts w:ascii="新細明體" w:eastAsia="新細明體" w:hAnsi="新細明體" w:cs="Arial Unicode MS" w:hint="eastAsia"/>
                <w:sz w:val="20"/>
                <w:szCs w:val="20"/>
              </w:rPr>
              <w:t>三、變動的大地</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1.介紹岩石中常見的礦物種類。</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2.介紹生活中礦物的應用。</w:t>
            </w:r>
          </w:p>
          <w:p w:rsidR="009020CA" w:rsidRPr="00E92EE6"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3.透過觀察及實驗，知道不同礦物有不同的特性，如：顏色、解理、硬度、</w:t>
            </w:r>
            <w:proofErr w:type="gramStart"/>
            <w:r>
              <w:rPr>
                <w:rFonts w:ascii="新細明體" w:eastAsia="新細明體" w:hAnsi="新細明體" w:cs="Arial Unicode MS" w:hint="eastAsia"/>
                <w:sz w:val="20"/>
                <w:szCs w:val="20"/>
              </w:rPr>
              <w:t>條痕等</w:t>
            </w:r>
            <w:proofErr w:type="gramEnd"/>
            <w:r>
              <w:rPr>
                <w:rFonts w:ascii="新細明體" w:eastAsia="新細明體" w:hAnsi="新細明體" w:cs="Arial Unicode MS" w:hint="eastAsia"/>
                <w:sz w:val="20"/>
                <w:szCs w:val="20"/>
              </w:rPr>
              <w:t>。</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t>3</w:t>
            </w:r>
          </w:p>
        </w:tc>
        <w:tc>
          <w:tcPr>
            <w:tcW w:w="596" w:type="pct"/>
          </w:tcPr>
          <w:p w:rsidR="009020CA" w:rsidRPr="00611599" w:rsidRDefault="009020CA" w:rsidP="00AF5600">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9020CA" w:rsidRPr="00611599" w:rsidRDefault="009020CA" w:rsidP="0000548A">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各種礦物。</w:t>
            </w:r>
          </w:p>
        </w:tc>
        <w:tc>
          <w:tcPr>
            <w:tcW w:w="618" w:type="pct"/>
          </w:tcPr>
          <w:p w:rsidR="009020CA" w:rsidRDefault="009020CA" w:rsidP="00046F1F">
            <w:pPr>
              <w:rPr>
                <w:rFonts w:ascii="新細明體" w:eastAsia="新細明體" w:hAnsi="新細明體" w:hint="eastAsia"/>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9020CA" w:rsidRPr="00437C83" w:rsidRDefault="009020CA" w:rsidP="00046F1F">
            <w:pPr>
              <w:rPr>
                <w:rFonts w:ascii="新細明體" w:eastAsia="新細明體" w:hAnsi="新細明體" w:cs="Arial Unicode MS" w:hint="eastAsia"/>
                <w:sz w:val="20"/>
                <w:szCs w:val="20"/>
              </w:rPr>
            </w:pPr>
            <w:r w:rsidRPr="00437C83">
              <w:rPr>
                <w:rFonts w:ascii="新細明體" w:eastAsia="新細明體" w:hAnsi="新細明體" w:cs="NaniMtmn-Medium"/>
                <w:kern w:val="0"/>
                <w:sz w:val="20"/>
                <w:szCs w:val="20"/>
              </w:rPr>
              <w:t xml:space="preserve">1-3-5-3 </w:t>
            </w:r>
          </w:p>
          <w:p w:rsidR="009020CA" w:rsidRPr="00611599" w:rsidRDefault="009020CA" w:rsidP="00046F1F">
            <w:pPr>
              <w:rPr>
                <w:rFonts w:ascii="新細明體" w:eastAsia="新細明體" w:hAnsi="新細明體" w:cs="Arial Unicode MS" w:hint="eastAsia"/>
                <w:sz w:val="20"/>
                <w:szCs w:val="20"/>
              </w:rPr>
            </w:pPr>
            <w:r w:rsidRPr="00611599">
              <w:rPr>
                <w:rFonts w:ascii="新細明體" w:eastAsia="新細明體" w:hAnsi="新細明體" w:hint="eastAsia"/>
                <w:sz w:val="20"/>
                <w:szCs w:val="20"/>
              </w:rPr>
              <w:t>1-3-5-4</w:t>
            </w:r>
          </w:p>
          <w:p w:rsidR="009020CA" w:rsidRDefault="009020CA" w:rsidP="00046F1F">
            <w:pPr>
              <w:rPr>
                <w:rFonts w:ascii="新細明體" w:eastAsia="新細明體" w:hAnsi="新細明體" w:cs="Arial Unicode MS" w:hint="eastAsia"/>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-5</w:t>
            </w:r>
          </w:p>
          <w:p w:rsidR="009020CA" w:rsidRPr="00437C83" w:rsidRDefault="009020CA" w:rsidP="00046F1F">
            <w:pPr>
              <w:rPr>
                <w:rFonts w:ascii="新細明體" w:eastAsia="新細明體" w:hAnsi="新細明體" w:cs="NaniMtmn-Medium" w:hint="eastAsia"/>
                <w:kern w:val="0"/>
                <w:sz w:val="20"/>
                <w:szCs w:val="20"/>
              </w:rPr>
            </w:pPr>
            <w:r w:rsidRPr="00437C83">
              <w:rPr>
                <w:rFonts w:ascii="新細明體" w:eastAsia="新細明體" w:hAnsi="新細明體" w:cs="NaniMtmn-Medium"/>
                <w:kern w:val="0"/>
                <w:sz w:val="20"/>
                <w:szCs w:val="20"/>
              </w:rPr>
              <w:t xml:space="preserve">2-3-6-1 </w:t>
            </w:r>
          </w:p>
          <w:p w:rsidR="009020CA" w:rsidRPr="00437C83" w:rsidRDefault="009020CA" w:rsidP="00046F1F">
            <w:pPr>
              <w:rPr>
                <w:rFonts w:ascii="新細明體" w:eastAsia="新細明體" w:hAnsi="新細明體" w:cs="Arial Unicode MS" w:hint="eastAsia"/>
                <w:sz w:val="20"/>
                <w:szCs w:val="20"/>
              </w:rPr>
            </w:pPr>
            <w:r w:rsidRPr="00437C83">
              <w:rPr>
                <w:rFonts w:ascii="新細明體" w:eastAsia="新細明體" w:hAnsi="新細明體" w:cs="NaniMtmn-Medium"/>
                <w:kern w:val="0"/>
                <w:sz w:val="20"/>
                <w:szCs w:val="20"/>
              </w:rPr>
              <w:t xml:space="preserve">2-3-6-2 </w:t>
            </w:r>
          </w:p>
          <w:p w:rsidR="009020CA" w:rsidRDefault="009020CA" w:rsidP="00046F1F">
            <w:pP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6-3-2-3</w:t>
            </w:r>
          </w:p>
          <w:p w:rsidR="009020CA" w:rsidRPr="00611599" w:rsidRDefault="009020CA" w:rsidP="00046F1F">
            <w:pPr>
              <w:rPr>
                <w:rFonts w:ascii="新細明體" w:eastAsia="新細明體" w:hAnsi="新細明體" w:cs="Arial Unicode MS"/>
                <w:sz w:val="20"/>
                <w:szCs w:val="20"/>
              </w:rPr>
            </w:pPr>
            <w:r w:rsidRPr="00437C83">
              <w:rPr>
                <w:rFonts w:ascii="新細明體" w:eastAsia="新細明體" w:hAnsi="新細明體" w:cs="NaniMtmn-Medium"/>
                <w:kern w:val="0"/>
                <w:sz w:val="20"/>
                <w:szCs w:val="20"/>
              </w:rPr>
              <w:t xml:space="preserve">7-3-0-2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1.細心觀察、描述各種礦物外觀上的特徵。</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2.能說出兩物體互相摩擦刻畫時，較軟的會被較硬</w:t>
            </w:r>
            <w:proofErr w:type="gramStart"/>
            <w:r>
              <w:rPr>
                <w:rFonts w:ascii="新細明體" w:eastAsia="新細明體" w:hAnsi="新細明體" w:cs="Arial Unicode MS" w:hint="eastAsia"/>
                <w:sz w:val="20"/>
                <w:szCs w:val="20"/>
              </w:rPr>
              <w:t>的刮損</w:t>
            </w:r>
            <w:proofErr w:type="gramEnd"/>
            <w:r>
              <w:rPr>
                <w:rFonts w:ascii="新細明體" w:eastAsia="新細明體" w:hAnsi="新細明體" w:cs="Arial Unicode MS" w:hint="eastAsia"/>
                <w:sz w:val="20"/>
                <w:szCs w:val="20"/>
              </w:rPr>
              <w:t>。</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3.能說出礦物有軟硬的差別。</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4.能依據刻畫礦物</w:t>
            </w:r>
            <w:proofErr w:type="gramStart"/>
            <w:r>
              <w:rPr>
                <w:rFonts w:ascii="新細明體" w:eastAsia="新細明體" w:hAnsi="新細明體" w:cs="Arial Unicode MS" w:hint="eastAsia"/>
                <w:sz w:val="20"/>
                <w:szCs w:val="20"/>
              </w:rPr>
              <w:t>的刮損程度</w:t>
            </w:r>
            <w:proofErr w:type="gramEnd"/>
            <w:r>
              <w:rPr>
                <w:rFonts w:ascii="新細明體" w:eastAsia="新細明體" w:hAnsi="新細明體" w:cs="Arial Unicode MS" w:hint="eastAsia"/>
                <w:sz w:val="20"/>
                <w:szCs w:val="20"/>
              </w:rPr>
              <w:t>，判斷礦物的硬度大小。</w:t>
            </w:r>
          </w:p>
          <w:p w:rsidR="009020CA" w:rsidRPr="00E92EE6"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5.能說出岩石和礦物被應用於日常生活中的用途。</w:t>
            </w: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Pr="00437C83" w:rsidRDefault="009020CA" w:rsidP="00437C83">
            <w:pPr>
              <w:autoSpaceDE w:val="0"/>
              <w:autoSpaceDN w:val="0"/>
              <w:adjustRightInd w:val="0"/>
              <w:rPr>
                <w:rFonts w:ascii="新細明體" w:eastAsia="新細明體" w:hAnsi="新細明體" w:cs="NaniMtmn-Medium"/>
                <w:kern w:val="0"/>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性別平等</w:t>
            </w:r>
            <w:r w:rsidRPr="00611599">
              <w:rPr>
                <w:rFonts w:ascii="新細明體" w:eastAsia="新細明體" w:hAnsi="新細明體" w:hint="eastAsia"/>
                <w:sz w:val="20"/>
                <w:szCs w:val="20"/>
              </w:rPr>
              <w:t>教育</w:t>
            </w:r>
            <w:r w:rsidRPr="00611599">
              <w:rPr>
                <w:rFonts w:ascii="新細明體" w:eastAsia="新細明體" w:hAnsi="新細明體"/>
                <w:sz w:val="20"/>
                <w:szCs w:val="20"/>
              </w:rPr>
              <w:br/>
            </w:r>
            <w:r w:rsidRPr="00437C83">
              <w:rPr>
                <w:rFonts w:ascii="新細明體" w:eastAsia="新細明體" w:hAnsi="新細明體" w:cs="NaniMtmn-Medium"/>
                <w:kern w:val="0"/>
                <w:sz w:val="20"/>
                <w:szCs w:val="20"/>
              </w:rPr>
              <w:t xml:space="preserve">2-3-2 </w:t>
            </w:r>
            <w:r w:rsidRPr="00437C83">
              <w:rPr>
                <w:rFonts w:ascii="新細明體" w:eastAsia="新細明體" w:hAnsi="新細明體" w:cs="NaniMtmn-Medium" w:hint="eastAsia"/>
                <w:kern w:val="0"/>
                <w:sz w:val="20"/>
                <w:szCs w:val="20"/>
              </w:rPr>
              <w:t>學習在性別互動中，展現自我的特色。</w:t>
            </w:r>
          </w:p>
          <w:p w:rsidR="009020CA" w:rsidRPr="00437C83" w:rsidRDefault="009020CA"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2-3-3 </w:t>
            </w:r>
            <w:r w:rsidRPr="00437C83">
              <w:rPr>
                <w:rFonts w:ascii="新細明體" w:eastAsia="新細明體" w:hAnsi="新細明體" w:cs="NaniMtmn-Medium" w:hint="eastAsia"/>
                <w:kern w:val="0"/>
                <w:sz w:val="20"/>
                <w:szCs w:val="20"/>
              </w:rPr>
              <w:t>認識不同性別者處理情緒的方法，採取合宜的表達方式。</w:t>
            </w:r>
          </w:p>
          <w:p w:rsidR="009020CA" w:rsidRPr="00437C83" w:rsidRDefault="009020CA" w:rsidP="00437C83">
            <w:pPr>
              <w:rPr>
                <w:rFonts w:ascii="新細明體" w:eastAsia="新細明體" w:hAnsi="新細明體" w:cs="NaniMtmn-Medium" w:hint="eastAsia"/>
                <w:kern w:val="0"/>
                <w:sz w:val="20"/>
                <w:szCs w:val="20"/>
              </w:rPr>
            </w:pPr>
            <w:r w:rsidRPr="00437C83">
              <w:rPr>
                <w:rFonts w:ascii="新細明體" w:eastAsia="新細明體" w:hAnsi="新細明體" w:cs="NaniMtmn-Medium"/>
                <w:kern w:val="0"/>
                <w:sz w:val="20"/>
                <w:szCs w:val="20"/>
              </w:rPr>
              <w:t xml:space="preserve">2-3-4 </w:t>
            </w:r>
            <w:r w:rsidRPr="00437C83">
              <w:rPr>
                <w:rFonts w:ascii="新細明體" w:eastAsia="新細明體" w:hAnsi="新細明體" w:cs="NaniMtmn-Medium" w:hint="eastAsia"/>
                <w:kern w:val="0"/>
                <w:sz w:val="20"/>
                <w:szCs w:val="20"/>
              </w:rPr>
              <w:t>尊重不同性別者在溝通過程中有平等表達的權利。</w:t>
            </w:r>
          </w:p>
          <w:p w:rsidR="009020CA" w:rsidRDefault="009020CA" w:rsidP="00437C83">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437C83" w:rsidRDefault="009020CA" w:rsidP="00437C83">
            <w:pPr>
              <w:rPr>
                <w:rFonts w:ascii="新細明體" w:eastAsia="新細明體" w:hAnsi="新細明體" w:cs="NaniMtmn-Medium" w:hint="eastAsia"/>
                <w:kern w:val="0"/>
                <w:sz w:val="20"/>
                <w:szCs w:val="20"/>
              </w:rPr>
            </w:pPr>
            <w:r w:rsidRPr="00437C83">
              <w:rPr>
                <w:rFonts w:ascii="新細明體" w:eastAsia="新細明體" w:hAnsi="新細明體" w:cs="NaniMtmn-Medium"/>
                <w:kern w:val="0"/>
                <w:sz w:val="20"/>
                <w:szCs w:val="20"/>
              </w:rPr>
              <w:t xml:space="preserve">2-3-1 </w:t>
            </w:r>
            <w:r w:rsidRPr="00437C83">
              <w:rPr>
                <w:rFonts w:ascii="新細明體" w:eastAsia="新細明體" w:hAnsi="新細明體" w:cs="NaniMtmn-Medium" w:hint="eastAsia"/>
                <w:kern w:val="0"/>
                <w:sz w:val="20"/>
                <w:szCs w:val="20"/>
              </w:rPr>
              <w:t>瞭解基本的生態原則，以及人類與自然和諧共生的關係。</w:t>
            </w:r>
          </w:p>
          <w:p w:rsidR="009020CA" w:rsidRDefault="009020CA" w:rsidP="00437C83">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9020CA" w:rsidRPr="00437C83" w:rsidRDefault="009020CA"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1-2-1 </w:t>
            </w:r>
            <w:r w:rsidRPr="00437C83">
              <w:rPr>
                <w:rFonts w:ascii="新細明體" w:eastAsia="新細明體" w:hAnsi="新細明體" w:cs="NaniMtmn-Medium" w:hint="eastAsia"/>
                <w:kern w:val="0"/>
                <w:sz w:val="20"/>
                <w:szCs w:val="20"/>
              </w:rPr>
              <w:t>培養自己的興趣、能力。</w:t>
            </w:r>
          </w:p>
          <w:p w:rsidR="009020CA" w:rsidRPr="00437C83" w:rsidRDefault="009020CA"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2-2-1 </w:t>
            </w:r>
            <w:r w:rsidRPr="00437C83">
              <w:rPr>
                <w:rFonts w:ascii="新細明體" w:eastAsia="新細明體" w:hAnsi="新細明體" w:cs="NaniMtmn-Medium" w:hint="eastAsia"/>
                <w:kern w:val="0"/>
                <w:sz w:val="20"/>
                <w:szCs w:val="20"/>
              </w:rPr>
              <w:t>培養良好的人際互動能力。</w:t>
            </w:r>
          </w:p>
          <w:p w:rsidR="009020CA" w:rsidRPr="00437C83" w:rsidRDefault="009020CA"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2-2-2 </w:t>
            </w:r>
            <w:r w:rsidRPr="00437C83">
              <w:rPr>
                <w:rFonts w:ascii="新細明體" w:eastAsia="新細明體" w:hAnsi="新細明體" w:cs="NaniMtmn-Medium" w:hint="eastAsia"/>
                <w:kern w:val="0"/>
                <w:sz w:val="20"/>
                <w:szCs w:val="20"/>
              </w:rPr>
              <w:t>激發對工作世界的好奇心。</w:t>
            </w:r>
          </w:p>
          <w:p w:rsidR="009020CA" w:rsidRPr="00611599" w:rsidRDefault="009020CA" w:rsidP="00437C83">
            <w:pPr>
              <w:rPr>
                <w:rFonts w:ascii="新細明體" w:eastAsia="新細明體" w:hAnsi="新細明體" w:cs="Arial Unicode MS"/>
                <w:sz w:val="20"/>
                <w:szCs w:val="20"/>
              </w:rPr>
            </w:pPr>
            <w:r w:rsidRPr="00437C83">
              <w:rPr>
                <w:rFonts w:ascii="新細明體" w:eastAsia="新細明體" w:hAnsi="新細明體" w:cs="NaniMtmn-Medium"/>
                <w:kern w:val="0"/>
                <w:sz w:val="20"/>
                <w:szCs w:val="20"/>
              </w:rPr>
              <w:t xml:space="preserve">2-2-3 </w:t>
            </w:r>
            <w:r w:rsidRPr="00437C83">
              <w:rPr>
                <w:rFonts w:ascii="新細明體" w:eastAsia="新細明體" w:hAnsi="新細明體" w:cs="NaniMtmn-Medium" w:hint="eastAsia"/>
                <w:kern w:val="0"/>
                <w:sz w:val="20"/>
                <w:szCs w:val="20"/>
              </w:rPr>
              <w:t>認識不同類型工作</w:t>
            </w:r>
            <w:r w:rsidRPr="00437C83">
              <w:rPr>
                <w:rFonts w:ascii="新細明體" w:eastAsia="新細明體" w:hAnsi="新細明體" w:cs="細明體" w:hint="eastAsia"/>
                <w:kern w:val="0"/>
                <w:sz w:val="20"/>
                <w:szCs w:val="20"/>
              </w:rPr>
              <w:t>內</w:t>
            </w:r>
            <w:r w:rsidRPr="00437C83">
              <w:rPr>
                <w:rFonts w:ascii="新細明體" w:eastAsia="新細明體" w:hAnsi="新細明體" w:cs="MS Mincho" w:hint="eastAsia"/>
                <w:kern w:val="0"/>
                <w:sz w:val="20"/>
                <w:szCs w:val="20"/>
              </w:rPr>
              <w:t>容</w:t>
            </w:r>
            <w:r w:rsidRPr="00437C83">
              <w:rPr>
                <w:rFonts w:ascii="新細明體" w:eastAsia="新細明體" w:hAnsi="新細明體" w:cs="NaniMtmn-Medium" w:hint="eastAsia"/>
                <w:kern w:val="0"/>
                <w:sz w:val="20"/>
                <w:szCs w:val="20"/>
              </w:rPr>
              <w:t>。</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Default="009020CA" w:rsidP="0031777F">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三、</w:t>
            </w:r>
          </w:p>
          <w:p w:rsidR="009020CA" w:rsidRPr="00611599" w:rsidRDefault="009020CA" w:rsidP="0031777F">
            <w:pPr>
              <w:jc w:val="center"/>
              <w:rPr>
                <w:rFonts w:ascii="新細明體" w:eastAsia="新細明體" w:hAnsi="新細明體" w:cs="Arial Unicode MS"/>
                <w:sz w:val="20"/>
                <w:szCs w:val="20"/>
              </w:rPr>
            </w:pPr>
            <w:r>
              <w:rPr>
                <w:rFonts w:ascii="新細明體" w:eastAsia="新細明體" w:hAnsi="新細明體" w:cs="Arial Unicode MS" w:hint="eastAsia"/>
                <w:sz w:val="20"/>
                <w:szCs w:val="20"/>
              </w:rPr>
              <w:t>變動的大地</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1.藉由提醒「物體有熱脹冷縮」、「氣候有冷熱變化」等舊經驗，知道岩石</w:t>
            </w:r>
            <w:r>
              <w:rPr>
                <w:rFonts w:ascii="新細明體" w:eastAsia="新細明體" w:hAnsi="新細明體" w:cs="Arial Unicode MS" w:hint="eastAsia"/>
                <w:sz w:val="20"/>
                <w:szCs w:val="20"/>
              </w:rPr>
              <w:lastRenderedPageBreak/>
              <w:t>受到風吹日</w:t>
            </w:r>
            <w:proofErr w:type="gramStart"/>
            <w:r>
              <w:rPr>
                <w:rFonts w:ascii="新細明體" w:eastAsia="新細明體" w:hAnsi="新細明體" w:cs="Arial Unicode MS" w:hint="eastAsia"/>
                <w:sz w:val="20"/>
                <w:szCs w:val="20"/>
              </w:rPr>
              <w:t>晒雨淋等</w:t>
            </w:r>
            <w:proofErr w:type="gramEnd"/>
            <w:r>
              <w:rPr>
                <w:rFonts w:ascii="新細明體" w:eastAsia="新細明體" w:hAnsi="新細明體" w:cs="Arial Unicode MS" w:hint="eastAsia"/>
                <w:sz w:val="20"/>
                <w:szCs w:val="20"/>
              </w:rPr>
              <w:t>氣候作用，或生物作用，會從堅硬的岩石風化成鬆軟岩石。</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2.知道風及流水等外力會侵蝕岩石，使鬆軟岩塊被搬移，造成地形的改變。</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3.觀察土壤，發現土壤是受風化侵蝕後的沉積物混合動植物遺留的有機質。</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4.複習「天氣變化」單元中所提颱風災害造成的水災對地表造成的變化，探討流水對地表的侵蝕與</w:t>
            </w:r>
            <w:proofErr w:type="gramStart"/>
            <w:r>
              <w:rPr>
                <w:rFonts w:ascii="新細明體" w:eastAsia="新細明體" w:hAnsi="新細明體" w:cs="Arial Unicode MS" w:hint="eastAsia"/>
                <w:sz w:val="20"/>
                <w:szCs w:val="20"/>
              </w:rPr>
              <w:t>沉</w:t>
            </w:r>
            <w:proofErr w:type="gramEnd"/>
            <w:r>
              <w:rPr>
                <w:rFonts w:ascii="新細明體" w:eastAsia="新細明體" w:hAnsi="新細明體" w:cs="Arial Unicode MS" w:hint="eastAsia"/>
                <w:sz w:val="20"/>
                <w:szCs w:val="20"/>
              </w:rPr>
              <w:t>積的情形。</w:t>
            </w:r>
          </w:p>
          <w:p w:rsidR="009020CA" w:rsidRPr="005F46DF" w:rsidRDefault="009020CA" w:rsidP="005F46DF">
            <w:pPr>
              <w:ind w:left="150" w:hangingChars="75" w:hanging="150"/>
              <w:rPr>
                <w:rFonts w:ascii="新細明體" w:eastAsia="新細明體" w:hAnsi="新細明體" w:cs="Arial Unicode MS" w:hint="eastAsia"/>
                <w:sz w:val="20"/>
                <w:szCs w:val="20"/>
              </w:rPr>
            </w:pP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sz w:val="20"/>
                <w:szCs w:val="20"/>
              </w:rPr>
              <w:lastRenderedPageBreak/>
              <w:t>2</w:t>
            </w:r>
          </w:p>
        </w:tc>
        <w:tc>
          <w:tcPr>
            <w:tcW w:w="596" w:type="pct"/>
          </w:tcPr>
          <w:p w:rsidR="009020CA" w:rsidRPr="00611599" w:rsidRDefault="009020CA" w:rsidP="00AF5600">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9020CA" w:rsidRPr="00611599" w:rsidRDefault="009020CA" w:rsidP="00AF5600">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放大鏡。</w:t>
            </w:r>
          </w:p>
          <w:p w:rsidR="009020CA" w:rsidRPr="00611599"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2.不同網目的放大鏡。</w:t>
            </w:r>
          </w:p>
          <w:p w:rsidR="009020CA" w:rsidRDefault="009020CA" w:rsidP="001F58E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學生準備：</w:t>
            </w:r>
          </w:p>
          <w:p w:rsidR="009020CA" w:rsidRPr="00F96572" w:rsidRDefault="009020CA" w:rsidP="001F58E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1.查詢土壤資料。</w:t>
            </w:r>
          </w:p>
        </w:tc>
        <w:tc>
          <w:tcPr>
            <w:tcW w:w="618" w:type="pct"/>
          </w:tcPr>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1-3-1-1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1-3-1-3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1-3-2-1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1-3-2-2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1-3-3-1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1-3-3-2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1-3-3-3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1-3-4-4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lastRenderedPageBreak/>
              <w:t xml:space="preserve">1-3-5-1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1-3-5-5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rPr>
                <w:rFonts w:ascii="新細明體" w:eastAsia="新細明體" w:hAnsi="新細明體" w:cs="NaniMtmn-Medium" w:hint="eastAsia"/>
                <w:kern w:val="0"/>
                <w:sz w:val="20"/>
                <w:szCs w:val="20"/>
              </w:rPr>
            </w:pP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2-3-4-4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3-3-0-1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3-3-0-5 </w:t>
            </w:r>
          </w:p>
          <w:p w:rsidR="009020CA" w:rsidRPr="009B2DE6" w:rsidRDefault="009020CA" w:rsidP="00046F1F">
            <w:pPr>
              <w:rPr>
                <w:rFonts w:ascii="新細明體" w:eastAsia="新細明體" w:hAnsi="新細明體" w:cs="NaniMtmn-Medium" w:hint="eastAsia"/>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5-3-1-3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6-3-1-1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6-3-2-3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6-3-3-1 </w:t>
            </w:r>
          </w:p>
          <w:p w:rsidR="009020CA" w:rsidRPr="009B2DE6"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7-3-0-1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1.經由查詢知道土壤的組成。</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2.知道什麼是風化作用。</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3.探索土壤的成分。</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4.體認環境遭破壞所造成的影</w:t>
            </w:r>
            <w:r>
              <w:rPr>
                <w:rFonts w:ascii="新細明體" w:eastAsia="新細明體" w:hAnsi="新細明體" w:cs="Arial Unicode MS" w:hint="eastAsia"/>
                <w:sz w:val="20"/>
                <w:szCs w:val="20"/>
              </w:rPr>
              <w:lastRenderedPageBreak/>
              <w:t>響，培養珍惜自然資源，保護環境的觀念。</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5.能說明各種不同地形景觀的特色。</w:t>
            </w:r>
          </w:p>
          <w:p w:rsidR="009020CA" w:rsidRPr="005048BD"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6.能推想各種不同地形景觀式流水的力量所造成。</w:t>
            </w: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Default="009020CA" w:rsidP="00694D94">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性別平等教育</w:t>
            </w:r>
          </w:p>
          <w:p w:rsidR="009020CA" w:rsidRPr="009B2DE6" w:rsidRDefault="009020CA" w:rsidP="00694D94">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學習在性別互動中，展現自我的特色。</w:t>
            </w:r>
          </w:p>
          <w:p w:rsidR="009020CA" w:rsidRPr="009B2DE6" w:rsidRDefault="009020CA" w:rsidP="00694D94">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2-3-3 </w:t>
            </w:r>
            <w:r w:rsidRPr="009B2DE6">
              <w:rPr>
                <w:rFonts w:ascii="新細明體" w:eastAsia="新細明體" w:hAnsi="新細明體" w:cs="NaniMtmn-Medium" w:hint="eastAsia"/>
                <w:kern w:val="0"/>
                <w:sz w:val="20"/>
                <w:szCs w:val="20"/>
              </w:rPr>
              <w:t>認識不同性別者處理情緒的方法，採取合宜的表達方式。</w:t>
            </w:r>
          </w:p>
          <w:p w:rsidR="009020CA" w:rsidRPr="009B2DE6" w:rsidRDefault="009020CA" w:rsidP="00694D94">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w:t>
            </w:r>
            <w:r w:rsidRPr="009B2DE6">
              <w:rPr>
                <w:rFonts w:ascii="新細明體" w:eastAsia="新細明體" w:hAnsi="新細明體" w:cs="NaniMtmn-Medium" w:hint="eastAsia"/>
                <w:kern w:val="0"/>
                <w:sz w:val="20"/>
                <w:szCs w:val="20"/>
              </w:rPr>
              <w:lastRenderedPageBreak/>
              <w:t>權利。</w:t>
            </w:r>
          </w:p>
          <w:p w:rsidR="009020CA" w:rsidRDefault="009020CA" w:rsidP="00454E01">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9B2DE6" w:rsidRDefault="009020CA" w:rsidP="00454E01">
            <w:pPr>
              <w:rPr>
                <w:rFonts w:ascii="新細明體" w:eastAsia="新細明體" w:hAnsi="新細明體" w:hint="eastAsia"/>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9020CA" w:rsidRDefault="009020CA" w:rsidP="00454E01">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9020CA" w:rsidRPr="009B2DE6" w:rsidRDefault="009020CA" w:rsidP="00694D94">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9020CA" w:rsidRPr="009B2DE6" w:rsidRDefault="009020CA" w:rsidP="00694D94">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2-2-1 </w:t>
            </w:r>
            <w:r w:rsidRPr="009B2DE6">
              <w:rPr>
                <w:rFonts w:ascii="新細明體" w:eastAsia="新細明體" w:hAnsi="新細明體" w:cs="NaniMtmn-Medium" w:hint="eastAsia"/>
                <w:kern w:val="0"/>
                <w:sz w:val="20"/>
                <w:szCs w:val="20"/>
              </w:rPr>
              <w:t>培養良好的人際互動能力。</w:t>
            </w:r>
          </w:p>
          <w:p w:rsidR="009020CA" w:rsidRPr="009B2DE6" w:rsidRDefault="009020CA" w:rsidP="00694D94">
            <w:pPr>
              <w:rPr>
                <w:rFonts w:ascii="新細明體" w:eastAsia="新細明體" w:hAnsi="新細明體" w:hint="eastAsia"/>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p w:rsidR="009020CA" w:rsidRDefault="009020CA" w:rsidP="00454E01">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海洋教育</w:t>
            </w:r>
          </w:p>
          <w:p w:rsidR="009020CA" w:rsidRPr="009B2DE6" w:rsidRDefault="009020CA" w:rsidP="00454E01">
            <w:pPr>
              <w:rPr>
                <w:rFonts w:ascii="新細明體" w:eastAsia="新細明體" w:hAnsi="新細明體" w:cs="Arial Unicode MS" w:hint="eastAsia"/>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觀察河水或海水的波動現象。</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C212EB">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三、</w:t>
            </w:r>
            <w:r>
              <w:rPr>
                <w:rFonts w:ascii="新細明體" w:eastAsia="新細明體" w:hAnsi="新細明體" w:cs="Arial Unicode MS" w:hint="eastAsia"/>
                <w:sz w:val="20"/>
                <w:szCs w:val="20"/>
              </w:rPr>
              <w:lastRenderedPageBreak/>
              <w:t>變動的大地</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1.藉由操作(或討論)了</w:t>
            </w:r>
            <w:r>
              <w:rPr>
                <w:rFonts w:ascii="新細明體" w:eastAsia="新細明體" w:hAnsi="新細明體" w:cs="Arial Unicode MS" w:hint="eastAsia"/>
                <w:sz w:val="20"/>
                <w:szCs w:val="20"/>
              </w:rPr>
              <w:lastRenderedPageBreak/>
              <w:t>解流水對地表的作用，並了解</w:t>
            </w:r>
            <w:proofErr w:type="gramStart"/>
            <w:r>
              <w:rPr>
                <w:rFonts w:ascii="新細明體" w:eastAsia="新細明體" w:hAnsi="新細明體" w:cs="Arial Unicode MS" w:hint="eastAsia"/>
                <w:sz w:val="20"/>
                <w:szCs w:val="20"/>
              </w:rPr>
              <w:t>沉積岩</w:t>
            </w:r>
            <w:proofErr w:type="gramEnd"/>
            <w:r>
              <w:rPr>
                <w:rFonts w:ascii="新細明體" w:eastAsia="新細明體" w:hAnsi="新細明體" w:cs="Arial Unicode MS" w:hint="eastAsia"/>
                <w:sz w:val="20"/>
                <w:szCs w:val="20"/>
              </w:rPr>
              <w:t>的成因。</w:t>
            </w:r>
          </w:p>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cs="Arial Unicode MS" w:hint="eastAsia"/>
                <w:sz w:val="20"/>
                <w:szCs w:val="20"/>
              </w:rPr>
              <w:t>2.透過觀賞同一條河流的上游</w:t>
            </w:r>
            <w:r w:rsidRPr="00611599">
              <w:rPr>
                <w:rFonts w:ascii="新細明體" w:eastAsia="新細明體" w:hAnsi="新細明體" w:hint="eastAsia"/>
                <w:sz w:val="20"/>
                <w:szCs w:val="20"/>
              </w:rPr>
              <w:t>、</w:t>
            </w:r>
            <w:r>
              <w:rPr>
                <w:rFonts w:ascii="新細明體" w:eastAsia="新細明體" w:hAnsi="新細明體" w:hint="eastAsia"/>
                <w:sz w:val="20"/>
                <w:szCs w:val="20"/>
              </w:rPr>
              <w:t>中游和下游地形景觀的照片或幻燈片，引導學生觀察河流各段景觀的不同，並與流水對小山模型造成的各種現象比較，推論是流水的力量所造成的。</w:t>
            </w:r>
          </w:p>
          <w:p w:rsidR="009020CA" w:rsidRPr="006D4DAC"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hint="eastAsia"/>
                <w:sz w:val="20"/>
                <w:szCs w:val="20"/>
              </w:rPr>
              <w:t>3.知道地層中有時還會發現化石。</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lastRenderedPageBreak/>
              <w:t>3</w:t>
            </w:r>
          </w:p>
        </w:tc>
        <w:tc>
          <w:tcPr>
            <w:tcW w:w="596" w:type="pct"/>
          </w:tcPr>
          <w:p w:rsidR="009020CA" w:rsidRDefault="009020CA" w:rsidP="00AF5600">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1.澆水器。</w:t>
            </w:r>
          </w:p>
          <w:p w:rsidR="009020CA" w:rsidRPr="00611599"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lastRenderedPageBreak/>
              <w:t>2.課本情境圖。</w:t>
            </w:r>
          </w:p>
          <w:p w:rsidR="009020CA" w:rsidRPr="00611599" w:rsidRDefault="009020CA" w:rsidP="00EB6E1C">
            <w:pPr>
              <w:ind w:left="150" w:hangingChars="75" w:hanging="150"/>
              <w:rPr>
                <w:rFonts w:ascii="新細明體" w:eastAsia="新細明體" w:hAnsi="新細明體" w:cs="Arial Unicode MS"/>
                <w:sz w:val="20"/>
                <w:szCs w:val="20"/>
              </w:rPr>
            </w:pPr>
          </w:p>
        </w:tc>
        <w:tc>
          <w:tcPr>
            <w:tcW w:w="618" w:type="pct"/>
          </w:tcPr>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lastRenderedPageBreak/>
              <w:t xml:space="preserve">1-3-1-1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1-3-1-3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lastRenderedPageBreak/>
              <w:t xml:space="preserve">1-3-2-1 </w:t>
            </w: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1-3-2-2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1-3-3-1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1-3-3-2 </w:t>
            </w: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1-3-3-3 </w:t>
            </w: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1-3-4-4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1-3-5-1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1-3-5-2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1-3-5-3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1-3-5-4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1-3-5-5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2-3-1-1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p>
          <w:p w:rsidR="009020CA" w:rsidRPr="00B82253" w:rsidRDefault="009020CA" w:rsidP="00046F1F">
            <w:pPr>
              <w:rPr>
                <w:rFonts w:ascii="新細明體" w:eastAsia="新細明體" w:hAnsi="新細明體" w:cs="NaniMtmn-Medium" w:hint="eastAsia"/>
                <w:kern w:val="0"/>
                <w:sz w:val="20"/>
                <w:szCs w:val="20"/>
              </w:rPr>
            </w:pP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2-3-4-4 </w:t>
            </w: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3-3-0-1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3-3-0-3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3-3-0-5 </w:t>
            </w:r>
          </w:p>
          <w:p w:rsidR="009020CA" w:rsidRPr="00B82253" w:rsidRDefault="009020CA" w:rsidP="00046F1F">
            <w:pPr>
              <w:rPr>
                <w:rFonts w:ascii="新細明體" w:eastAsia="新細明體" w:hAnsi="新細明體" w:cs="NaniMtmn-Medium" w:hint="eastAsia"/>
                <w:kern w:val="0"/>
                <w:sz w:val="20"/>
                <w:szCs w:val="20"/>
              </w:rPr>
            </w:pP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5-3-1-2 </w:t>
            </w: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5-3-1-3 </w:t>
            </w: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6-3-1-1 </w:t>
            </w:r>
          </w:p>
          <w:p w:rsidR="009020CA" w:rsidRPr="00B82253" w:rsidRDefault="009020CA" w:rsidP="00046F1F">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6-3-2-3 </w:t>
            </w:r>
          </w:p>
          <w:p w:rsidR="009020CA" w:rsidRPr="00B82253" w:rsidRDefault="009020CA"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6-3-3-1 </w:t>
            </w:r>
          </w:p>
          <w:p w:rsidR="009020CA" w:rsidRPr="00611599" w:rsidRDefault="009020CA" w:rsidP="00046F1F">
            <w:pPr>
              <w:rPr>
                <w:rFonts w:ascii="新細明體" w:eastAsia="新細明體" w:hAnsi="新細明體" w:cs="Arial Unicode MS"/>
                <w:sz w:val="20"/>
                <w:szCs w:val="20"/>
              </w:rPr>
            </w:pPr>
            <w:r w:rsidRPr="00B82253">
              <w:rPr>
                <w:rFonts w:ascii="新細明體" w:eastAsia="新細明體" w:hAnsi="新細明體" w:cs="NaniMtmn-Medium"/>
                <w:kern w:val="0"/>
                <w:sz w:val="20"/>
                <w:szCs w:val="20"/>
              </w:rPr>
              <w:t xml:space="preserve">7-3-0-1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lastRenderedPageBreak/>
              <w:t>1.依「流水的力量會改變地表</w:t>
            </w:r>
            <w:r>
              <w:rPr>
                <w:rFonts w:ascii="新細明體" w:eastAsia="新細明體" w:hAnsi="新細明體" w:cs="Arial Unicode MS" w:hint="eastAsia"/>
                <w:sz w:val="20"/>
                <w:szCs w:val="20"/>
              </w:rPr>
              <w:lastRenderedPageBreak/>
              <w:t>形貌」的推論，設計小土堆，進行流水實驗。</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cs="Arial Unicode MS" w:hint="eastAsia"/>
                <w:sz w:val="20"/>
                <w:szCs w:val="20"/>
              </w:rPr>
              <w:t>2.能細心觀察流水的侵蝕</w:t>
            </w:r>
            <w:r w:rsidRPr="00611599">
              <w:rPr>
                <w:rFonts w:ascii="新細明體" w:eastAsia="新細明體" w:hAnsi="新細明體" w:hint="eastAsia"/>
                <w:sz w:val="20"/>
                <w:szCs w:val="20"/>
              </w:rPr>
              <w:t>、</w:t>
            </w:r>
            <w:r>
              <w:rPr>
                <w:rFonts w:ascii="新細明體" w:eastAsia="新細明體" w:hAnsi="新細明體" w:hint="eastAsia"/>
                <w:sz w:val="20"/>
                <w:szCs w:val="20"/>
              </w:rPr>
              <w:t>搬運和堆積的現象。</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3.能透過流水實驗的觀察說明流水具有侵蝕</w:t>
            </w:r>
            <w:r w:rsidRPr="00611599">
              <w:rPr>
                <w:rFonts w:ascii="新細明體" w:eastAsia="新細明體" w:hAnsi="新細明體" w:hint="eastAsia"/>
                <w:sz w:val="20"/>
                <w:szCs w:val="20"/>
              </w:rPr>
              <w:t>、</w:t>
            </w:r>
            <w:r>
              <w:rPr>
                <w:rFonts w:ascii="新細明體" w:eastAsia="新細明體" w:hAnsi="新細明體" w:hint="eastAsia"/>
                <w:sz w:val="20"/>
                <w:szCs w:val="20"/>
              </w:rPr>
              <w:t>搬運和堆積等作用，改變了地貌。</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4.能推想土石流是因植被較少及雨量大，且長時間降雨所造成的。</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5.能說明同條河流各段景觀的特色。</w:t>
            </w:r>
          </w:p>
          <w:p w:rsidR="009020CA" w:rsidRPr="006D79EE"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hint="eastAsia"/>
                <w:sz w:val="20"/>
                <w:szCs w:val="20"/>
              </w:rPr>
              <w:t>6.推想河流各段景觀不同，是流水的力量所造成的。</w:t>
            </w: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Default="009020CA" w:rsidP="00B82253">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w:t>
            </w:r>
            <w:r>
              <w:rPr>
                <w:rFonts w:ascii="新細明體" w:eastAsia="新細明體" w:hAnsi="新細明體" w:hint="eastAsia"/>
                <w:sz w:val="20"/>
                <w:szCs w:val="20"/>
              </w:rPr>
              <w:t>性別平等教育</w:t>
            </w:r>
          </w:p>
          <w:p w:rsidR="009020CA" w:rsidRPr="00B82253" w:rsidRDefault="009020CA" w:rsidP="00B82253">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2-3-2 </w:t>
            </w:r>
            <w:r w:rsidRPr="00B82253">
              <w:rPr>
                <w:rFonts w:ascii="新細明體" w:eastAsia="新細明體" w:hAnsi="新細明體" w:cs="NaniMtmn-Medium" w:hint="eastAsia"/>
                <w:kern w:val="0"/>
                <w:sz w:val="20"/>
                <w:szCs w:val="20"/>
              </w:rPr>
              <w:t>學習在性別互動中</w:t>
            </w:r>
            <w:r w:rsidRPr="00B82253">
              <w:rPr>
                <w:rFonts w:ascii="新細明體" w:eastAsia="新細明體" w:hAnsi="新細明體" w:cs="NaniMtmn-Medium" w:hint="eastAsia"/>
                <w:kern w:val="0"/>
                <w:sz w:val="20"/>
                <w:szCs w:val="20"/>
              </w:rPr>
              <w:lastRenderedPageBreak/>
              <w:t>，展現自我的特色。</w:t>
            </w:r>
          </w:p>
          <w:p w:rsidR="009020CA" w:rsidRPr="00B82253" w:rsidRDefault="009020CA" w:rsidP="00B82253">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2-3-3 </w:t>
            </w:r>
            <w:r w:rsidRPr="00B82253">
              <w:rPr>
                <w:rFonts w:ascii="新細明體" w:eastAsia="新細明體" w:hAnsi="新細明體" w:cs="NaniMtmn-Medium" w:hint="eastAsia"/>
                <w:kern w:val="0"/>
                <w:sz w:val="20"/>
                <w:szCs w:val="20"/>
              </w:rPr>
              <w:t>認識不同性別者處理情緒的方法，採取合宜的表達方式。</w:t>
            </w:r>
          </w:p>
          <w:p w:rsidR="009020CA" w:rsidRPr="00B82253" w:rsidRDefault="009020CA" w:rsidP="00B82253">
            <w:pPr>
              <w:rPr>
                <w:rFonts w:ascii="新細明體" w:eastAsia="新細明體" w:hAnsi="新細明體" w:cs="Arial Unicode MS"/>
                <w:sz w:val="20"/>
                <w:szCs w:val="20"/>
              </w:rPr>
            </w:pPr>
            <w:r w:rsidRPr="00B82253">
              <w:rPr>
                <w:rFonts w:ascii="新細明體" w:eastAsia="新細明體" w:hAnsi="新細明體" w:cs="NaniMtmn-Medium"/>
                <w:kern w:val="0"/>
                <w:sz w:val="20"/>
                <w:szCs w:val="20"/>
              </w:rPr>
              <w:t xml:space="preserve">2-3-4 </w:t>
            </w:r>
            <w:r w:rsidRPr="00B82253">
              <w:rPr>
                <w:rFonts w:ascii="新細明體" w:eastAsia="新細明體" w:hAnsi="新細明體" w:cs="NaniMtmn-Medium" w:hint="eastAsia"/>
                <w:kern w:val="0"/>
                <w:sz w:val="20"/>
                <w:szCs w:val="20"/>
              </w:rPr>
              <w:t>尊重不同性別者在溝通過程中有平等表達的權利。</w:t>
            </w:r>
          </w:p>
          <w:p w:rsidR="009020CA" w:rsidRDefault="009020CA" w:rsidP="00B82253">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B82253" w:rsidRDefault="009020CA" w:rsidP="00B82253">
            <w:pPr>
              <w:rPr>
                <w:rFonts w:ascii="新細明體" w:eastAsia="新細明體" w:hAnsi="新細明體" w:hint="eastAsia"/>
                <w:sz w:val="20"/>
                <w:szCs w:val="20"/>
              </w:rPr>
            </w:pPr>
            <w:r w:rsidRPr="00B82253">
              <w:rPr>
                <w:rFonts w:ascii="新細明體" w:eastAsia="新細明體" w:hAnsi="新細明體" w:cs="NaniMtmn-Medium"/>
                <w:kern w:val="0"/>
                <w:sz w:val="20"/>
                <w:szCs w:val="20"/>
              </w:rPr>
              <w:t xml:space="preserve">2-3-1 </w:t>
            </w:r>
            <w:r w:rsidRPr="00B82253">
              <w:rPr>
                <w:rFonts w:ascii="新細明體" w:eastAsia="新細明體" w:hAnsi="新細明體" w:cs="NaniMtmn-Medium" w:hint="eastAsia"/>
                <w:kern w:val="0"/>
                <w:sz w:val="20"/>
                <w:szCs w:val="20"/>
              </w:rPr>
              <w:t>瞭解基本的生態原則，以及人類與自然和諧共生的關係。</w:t>
            </w:r>
          </w:p>
          <w:p w:rsidR="009020CA" w:rsidRDefault="009020CA" w:rsidP="00B82253">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9020CA" w:rsidRPr="00B82253" w:rsidRDefault="009020CA" w:rsidP="00B82253">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1-2-1 </w:t>
            </w:r>
            <w:r w:rsidRPr="00B82253">
              <w:rPr>
                <w:rFonts w:ascii="新細明體" w:eastAsia="新細明體" w:hAnsi="新細明體" w:cs="NaniMtmn-Medium" w:hint="eastAsia"/>
                <w:kern w:val="0"/>
                <w:sz w:val="20"/>
                <w:szCs w:val="20"/>
              </w:rPr>
              <w:t>培養自己的興趣、能力。</w:t>
            </w:r>
          </w:p>
          <w:p w:rsidR="009020CA" w:rsidRPr="00B82253" w:rsidRDefault="009020CA" w:rsidP="00B82253">
            <w:pPr>
              <w:rPr>
                <w:rFonts w:ascii="新細明體" w:eastAsia="新細明體" w:hAnsi="新細明體" w:cs="NaniMtmn-Medium" w:hint="eastAsia"/>
                <w:kern w:val="0"/>
                <w:sz w:val="20"/>
                <w:szCs w:val="20"/>
              </w:rPr>
            </w:pPr>
            <w:r w:rsidRPr="00B82253">
              <w:rPr>
                <w:rFonts w:ascii="新細明體" w:eastAsia="新細明體" w:hAnsi="新細明體" w:cs="NaniMtmn-Medium"/>
                <w:kern w:val="0"/>
                <w:sz w:val="20"/>
                <w:szCs w:val="20"/>
              </w:rPr>
              <w:t xml:space="preserve">2-2-1 </w:t>
            </w:r>
            <w:r w:rsidRPr="00B82253">
              <w:rPr>
                <w:rFonts w:ascii="新細明體" w:eastAsia="新細明體" w:hAnsi="新細明體" w:cs="NaniMtmn-Medium" w:hint="eastAsia"/>
                <w:kern w:val="0"/>
                <w:sz w:val="20"/>
                <w:szCs w:val="20"/>
              </w:rPr>
              <w:t>培養良好的人際互動能力。</w:t>
            </w:r>
          </w:p>
          <w:p w:rsidR="009020CA" w:rsidRPr="00B82253" w:rsidRDefault="009020CA" w:rsidP="00B82253">
            <w:pPr>
              <w:rPr>
                <w:rFonts w:ascii="新細明體" w:eastAsia="新細明體" w:hAnsi="新細明體" w:hint="eastAsia"/>
                <w:sz w:val="20"/>
                <w:szCs w:val="20"/>
              </w:rPr>
            </w:pPr>
            <w:r w:rsidRPr="00B82253">
              <w:rPr>
                <w:rFonts w:ascii="新細明體" w:eastAsia="新細明體" w:hAnsi="新細明體" w:cs="NaniMtmn-Medium"/>
                <w:kern w:val="0"/>
                <w:sz w:val="20"/>
                <w:szCs w:val="20"/>
              </w:rPr>
              <w:t xml:space="preserve">3-2-2 </w:t>
            </w:r>
            <w:r w:rsidRPr="00B82253">
              <w:rPr>
                <w:rFonts w:ascii="新細明體" w:eastAsia="新細明體" w:hAnsi="新細明體" w:cs="NaniMtmn-Medium" w:hint="eastAsia"/>
                <w:kern w:val="0"/>
                <w:sz w:val="20"/>
                <w:szCs w:val="20"/>
              </w:rPr>
              <w:t>學習如何解決問題及做決定。</w:t>
            </w:r>
          </w:p>
          <w:p w:rsidR="009020CA" w:rsidRDefault="009020CA" w:rsidP="00B82253">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海洋教育</w:t>
            </w:r>
          </w:p>
          <w:p w:rsidR="009020CA" w:rsidRPr="00611599" w:rsidRDefault="009020CA" w:rsidP="00B82253">
            <w:pPr>
              <w:rPr>
                <w:rFonts w:ascii="新細明體" w:eastAsia="新細明體" w:hAnsi="新細明體" w:cs="Arial Unicode MS"/>
                <w:b/>
                <w:bCs/>
                <w:sz w:val="20"/>
                <w:szCs w:val="20"/>
              </w:rPr>
            </w:pPr>
            <w:r w:rsidRPr="00B82253">
              <w:rPr>
                <w:rFonts w:ascii="新細明體" w:eastAsia="新細明體" w:hAnsi="新細明體" w:cs="NaniMtmn-Medium"/>
                <w:kern w:val="0"/>
                <w:sz w:val="20"/>
                <w:szCs w:val="20"/>
              </w:rPr>
              <w:t xml:space="preserve">4-3-1 </w:t>
            </w:r>
            <w:r w:rsidRPr="00B82253">
              <w:rPr>
                <w:rFonts w:ascii="新細明體" w:eastAsia="新細明體" w:hAnsi="新細明體" w:cs="NaniMtmn-Medium" w:hint="eastAsia"/>
                <w:kern w:val="0"/>
                <w:sz w:val="20"/>
                <w:szCs w:val="20"/>
              </w:rPr>
              <w:t>觀察河水或海水的波動現象。</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三、</w:t>
            </w:r>
            <w:r>
              <w:rPr>
                <w:rFonts w:ascii="新細明體" w:eastAsia="新細明體" w:hAnsi="新細明體" w:cs="Arial Unicode MS" w:hint="eastAsia"/>
                <w:sz w:val="20"/>
                <w:szCs w:val="20"/>
              </w:rPr>
              <w:t>變動的大地</w:t>
            </w:r>
          </w:p>
        </w:tc>
        <w:tc>
          <w:tcPr>
            <w:tcW w:w="552" w:type="pct"/>
          </w:tcPr>
          <w:p w:rsidR="009020CA" w:rsidRPr="00611599" w:rsidRDefault="009020CA" w:rsidP="00F063D6">
            <w:pPr>
              <w:ind w:left="150" w:hangingChars="75" w:hanging="150"/>
              <w:rPr>
                <w:rFonts w:ascii="新細明體" w:eastAsia="新細明體" w:hAnsi="新細明體"/>
                <w:sz w:val="20"/>
                <w:szCs w:val="20"/>
              </w:rPr>
            </w:pPr>
            <w:r>
              <w:rPr>
                <w:rFonts w:ascii="新細明體" w:eastAsia="新細明體" w:hAnsi="新細明體" w:hint="eastAsia"/>
                <w:sz w:val="20"/>
                <w:szCs w:val="20"/>
              </w:rPr>
              <w:t>1.藉由九二一地震報告，認識震央相關的知識，例如：震源</w:t>
            </w:r>
            <w:r w:rsidRPr="002D3283">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震央</w:t>
            </w:r>
            <w:r w:rsidRPr="002D3283">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地震規模</w:t>
            </w:r>
            <w:r w:rsidRPr="002D3283">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震度等。</w:t>
            </w:r>
          </w:p>
          <w:p w:rsidR="009020CA" w:rsidRDefault="009020CA" w:rsidP="00F063D6">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2.知道</w:t>
            </w:r>
            <w:r w:rsidRPr="00D656C4">
              <w:rPr>
                <w:rFonts w:ascii="新細明體" w:eastAsia="新細明體" w:hAnsi="新細明體" w:hint="eastAsia"/>
                <w:sz w:val="20"/>
                <w:szCs w:val="20"/>
                <w:u w:val="single"/>
              </w:rPr>
              <w:t>臺灣</w:t>
            </w:r>
            <w:r>
              <w:rPr>
                <w:rFonts w:ascii="新細明體" w:eastAsia="新細明體" w:hAnsi="新細明體" w:hint="eastAsia"/>
                <w:sz w:val="20"/>
                <w:szCs w:val="20"/>
              </w:rPr>
              <w:lastRenderedPageBreak/>
              <w:t>位於地震帶上，以及</w:t>
            </w:r>
            <w:r w:rsidRPr="00D656C4">
              <w:rPr>
                <w:rFonts w:ascii="新細明體" w:eastAsia="新細明體" w:hAnsi="新細明體" w:hint="eastAsia"/>
                <w:sz w:val="20"/>
                <w:szCs w:val="20"/>
                <w:u w:val="single"/>
              </w:rPr>
              <w:t>臺灣</w:t>
            </w:r>
            <w:r>
              <w:rPr>
                <w:rFonts w:ascii="新細明體" w:eastAsia="新細明體" w:hAnsi="新細明體" w:hint="eastAsia"/>
                <w:sz w:val="20"/>
                <w:szCs w:val="20"/>
              </w:rPr>
              <w:t>地震分布的情形。</w:t>
            </w:r>
          </w:p>
          <w:p w:rsidR="009020CA" w:rsidRDefault="009020CA" w:rsidP="00F063D6">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3.練習閱讀地震報告。</w:t>
            </w:r>
          </w:p>
          <w:p w:rsidR="009020CA" w:rsidRDefault="009020CA" w:rsidP="00F063D6">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4.透過地震災害或影片，了解地震造成的災害和影響（除山崩地裂外，還可能引起海嘯）。</w:t>
            </w:r>
          </w:p>
          <w:p w:rsidR="009020CA" w:rsidRPr="00142C3A" w:rsidRDefault="009020CA" w:rsidP="00F063D6">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5.知道平時該如何防震，地震時該如何應變。</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sz w:val="20"/>
                <w:szCs w:val="20"/>
              </w:rPr>
              <w:lastRenderedPageBreak/>
              <w:t>2</w:t>
            </w:r>
          </w:p>
        </w:tc>
        <w:tc>
          <w:tcPr>
            <w:tcW w:w="596" w:type="pct"/>
          </w:tcPr>
          <w:p w:rsidR="009020CA" w:rsidRPr="00611599" w:rsidRDefault="009020CA"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9020CA" w:rsidRPr="00611599" w:rsidRDefault="009020CA" w:rsidP="007C3C09">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課本情境圖</w:t>
            </w:r>
            <w:r w:rsidRPr="00611599">
              <w:rPr>
                <w:rFonts w:ascii="新細明體" w:eastAsia="新細明體" w:hAnsi="新細明體" w:hint="eastAsia"/>
                <w:sz w:val="20"/>
                <w:szCs w:val="20"/>
              </w:rPr>
              <w:t>。</w:t>
            </w:r>
          </w:p>
          <w:p w:rsidR="009020CA" w:rsidRPr="00611599" w:rsidRDefault="009020CA" w:rsidP="007C3C09">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2.</w:t>
            </w:r>
            <w:r>
              <w:rPr>
                <w:rFonts w:ascii="新細明體" w:eastAsia="新細明體" w:hAnsi="新細明體" w:hint="eastAsia"/>
                <w:sz w:val="20"/>
                <w:szCs w:val="20"/>
              </w:rPr>
              <w:t>事先蒐集地震的資訊</w:t>
            </w:r>
            <w:r w:rsidRPr="00611599">
              <w:rPr>
                <w:rFonts w:ascii="新細明體" w:eastAsia="新細明體" w:hAnsi="新細明體" w:hint="eastAsia"/>
                <w:sz w:val="20"/>
                <w:szCs w:val="20"/>
              </w:rPr>
              <w:t>。</w:t>
            </w:r>
          </w:p>
          <w:p w:rsidR="009020CA" w:rsidRPr="00611599" w:rsidRDefault="009020CA" w:rsidP="007C3C09">
            <w:pPr>
              <w:ind w:left="150" w:hangingChars="75" w:hanging="150"/>
              <w:rPr>
                <w:rFonts w:ascii="新細明體" w:eastAsia="新細明體" w:hAnsi="新細明體"/>
                <w:sz w:val="20"/>
                <w:szCs w:val="20"/>
              </w:rPr>
            </w:pPr>
          </w:p>
          <w:p w:rsidR="009020CA" w:rsidRPr="00611599" w:rsidRDefault="009020CA" w:rsidP="007C3C09">
            <w:pPr>
              <w:ind w:left="150" w:hangingChars="75" w:hanging="150"/>
              <w:rPr>
                <w:rFonts w:ascii="新細明體" w:eastAsia="新細明體" w:hAnsi="新細明體" w:cs="Arial Unicode MS"/>
                <w:sz w:val="20"/>
                <w:szCs w:val="20"/>
              </w:rPr>
            </w:pPr>
          </w:p>
        </w:tc>
        <w:tc>
          <w:tcPr>
            <w:tcW w:w="618" w:type="pct"/>
          </w:tcPr>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1-3-4-1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1-3-4-3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1-3-5-4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1-3-5-5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3-3-0-2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3-3-0-3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4-3-2-3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5-3-1-1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lastRenderedPageBreak/>
              <w:t xml:space="preserve">6-3-2-2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6-3-3-1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7-3-0-2 </w:t>
            </w:r>
          </w:p>
          <w:p w:rsidR="009020CA" w:rsidRPr="009B2DE6"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7-3-0-3 </w:t>
            </w:r>
          </w:p>
        </w:tc>
        <w:tc>
          <w:tcPr>
            <w:tcW w:w="708" w:type="pct"/>
          </w:tcPr>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lastRenderedPageBreak/>
              <w:t>1.知道地震造成的災害。</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2.發生地震時知道如何躲避和保護自己。</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3.地震發生後知道要做哪些檢查。</w:t>
            </w:r>
          </w:p>
          <w:p w:rsidR="009020CA" w:rsidRPr="00B463C0"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4.平時做好防震準備。</w:t>
            </w: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Pr="002D3283" w:rsidRDefault="009020CA" w:rsidP="002D3283">
            <w:pPr>
              <w:rPr>
                <w:rFonts w:ascii="新細明體" w:eastAsia="新細明體" w:hAnsi="新細明體"/>
                <w:sz w:val="20"/>
                <w:szCs w:val="20"/>
              </w:rPr>
            </w:pPr>
            <w:r w:rsidRPr="002D3283">
              <w:rPr>
                <w:rFonts w:ascii="新細明體" w:eastAsia="新細明體" w:hAnsi="新細明體" w:hint="eastAsia"/>
                <w:sz w:val="20"/>
                <w:szCs w:val="20"/>
              </w:rPr>
              <w:t>◎性別平等教育</w:t>
            </w:r>
          </w:p>
          <w:p w:rsidR="009020CA" w:rsidRPr="009B2DE6" w:rsidRDefault="009020CA" w:rsidP="002D3283">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學習在性別互動中，展現自我的特色。</w:t>
            </w:r>
          </w:p>
          <w:p w:rsidR="009020CA" w:rsidRPr="009B2DE6" w:rsidRDefault="009020CA" w:rsidP="002D3283">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2-3-3 </w:t>
            </w:r>
            <w:r w:rsidRPr="009B2DE6">
              <w:rPr>
                <w:rFonts w:ascii="新細明體" w:eastAsia="新細明體" w:hAnsi="新細明體" w:cs="NaniMtmn-Medium" w:hint="eastAsia"/>
                <w:kern w:val="0"/>
                <w:sz w:val="20"/>
                <w:szCs w:val="20"/>
              </w:rPr>
              <w:t>認識不同性別者處理情緒的方法，採取合宜的表達方式。</w:t>
            </w:r>
          </w:p>
          <w:p w:rsidR="009020CA" w:rsidRPr="002D3283" w:rsidRDefault="009020CA" w:rsidP="002D3283">
            <w:pPr>
              <w:rPr>
                <w:rFonts w:ascii="新細明體" w:eastAsia="新細明體" w:hAnsi="新細明體" w:hint="eastAsia"/>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r w:rsidRPr="009B2DE6">
              <w:rPr>
                <w:rFonts w:ascii="新細明體" w:eastAsia="新細明體" w:hAnsi="新細明體"/>
                <w:sz w:val="20"/>
                <w:szCs w:val="20"/>
              </w:rPr>
              <w:br/>
            </w:r>
            <w:r w:rsidRPr="002D3283">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9B2DE6" w:rsidRDefault="009020CA" w:rsidP="00454E01">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w:t>
            </w:r>
            <w:r w:rsidRPr="009B2DE6">
              <w:rPr>
                <w:rFonts w:ascii="新細明體" w:eastAsia="新細明體" w:hAnsi="新細明體" w:cs="NaniMtmn-Medium" w:hint="eastAsia"/>
                <w:kern w:val="0"/>
                <w:sz w:val="20"/>
                <w:szCs w:val="20"/>
              </w:rPr>
              <w:lastRenderedPageBreak/>
              <w:t>則，以及人類與自然和諧共生的關係。</w:t>
            </w:r>
          </w:p>
          <w:p w:rsidR="009020CA" w:rsidRDefault="009020CA" w:rsidP="00454E01">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資訊教育</w:t>
            </w:r>
          </w:p>
          <w:p w:rsidR="009020CA" w:rsidRPr="009B2DE6" w:rsidRDefault="009020CA" w:rsidP="00350EA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能操作及應用電腦多媒體設備。</w:t>
            </w:r>
          </w:p>
          <w:p w:rsidR="009020CA" w:rsidRPr="009B2DE6" w:rsidRDefault="009020CA" w:rsidP="00350EA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能應用網路的資訊解決問題。</w:t>
            </w:r>
          </w:p>
          <w:p w:rsidR="009020CA" w:rsidRPr="009B2DE6" w:rsidRDefault="009020CA" w:rsidP="00350EA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Pr="009B2DE6" w:rsidRDefault="009020CA" w:rsidP="00F44FD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能利用搜尋引擎及搜尋技巧尋找合適的網路資源。</w:t>
            </w:r>
            <w:r w:rsidRPr="009B2DE6">
              <w:rPr>
                <w:rFonts w:ascii="新細明體" w:eastAsia="新細明體" w:hAnsi="新細明體"/>
                <w:sz w:val="20"/>
                <w:szCs w:val="20"/>
              </w:rPr>
              <w:br/>
            </w:r>
            <w:r w:rsidRPr="002D3283">
              <w:rPr>
                <w:rFonts w:ascii="新細明體" w:eastAsia="新細明體" w:hAnsi="新細明體" w:hint="eastAsia"/>
                <w:sz w:val="20"/>
                <w:szCs w:val="20"/>
              </w:rPr>
              <w:t>◎家政教育</w:t>
            </w:r>
            <w:r w:rsidRPr="002D3283">
              <w:rPr>
                <w:rFonts w:ascii="新細明體" w:eastAsia="新細明體" w:hAnsi="新細明體"/>
                <w:sz w:val="20"/>
                <w:szCs w:val="20"/>
              </w:rPr>
              <w:br/>
            </w:r>
            <w:r w:rsidRPr="002D3283">
              <w:rPr>
                <w:rFonts w:ascii="新細明體" w:eastAsia="新細明體" w:hAnsi="新細明體" w:hint="eastAsia"/>
                <w:sz w:val="20"/>
                <w:szCs w:val="20"/>
              </w:rPr>
              <w:t>3-3-6 利用科技蒐集食衣住行育樂等生活相關資訊。</w:t>
            </w:r>
            <w:r w:rsidRPr="002D3283">
              <w:rPr>
                <w:rFonts w:ascii="新細明體" w:eastAsia="新細明體" w:hAnsi="新細明體"/>
                <w:sz w:val="20"/>
                <w:szCs w:val="20"/>
              </w:rPr>
              <w:br/>
            </w:r>
            <w:r>
              <w:rPr>
                <w:rFonts w:ascii="新細明體" w:eastAsia="新細明體" w:hAnsi="新細明體" w:hint="eastAsia"/>
                <w:sz w:val="20"/>
                <w:szCs w:val="20"/>
              </w:rPr>
              <w:t>◎生涯發展</w:t>
            </w:r>
            <w:r w:rsidRPr="002D3283">
              <w:rPr>
                <w:rFonts w:ascii="新細明體" w:eastAsia="新細明體" w:hAnsi="新細明體" w:hint="eastAsia"/>
                <w:sz w:val="20"/>
                <w:szCs w:val="20"/>
              </w:rPr>
              <w:t>教育</w:t>
            </w:r>
            <w:r w:rsidRPr="002D3283">
              <w:rPr>
                <w:rFonts w:ascii="新細明體" w:eastAsia="新細明體" w:hAnsi="新細明體"/>
                <w:sz w:val="20"/>
                <w:szCs w:val="20"/>
              </w:rPr>
              <w:br/>
            </w: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9020CA" w:rsidRPr="009B2DE6" w:rsidRDefault="009020CA" w:rsidP="00F44FDE">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2-2-1 </w:t>
            </w:r>
            <w:r w:rsidRPr="009B2DE6">
              <w:rPr>
                <w:rFonts w:ascii="新細明體" w:eastAsia="新細明體" w:hAnsi="新細明體" w:cs="NaniMtmn-Medium" w:hint="eastAsia"/>
                <w:kern w:val="0"/>
                <w:sz w:val="20"/>
                <w:szCs w:val="20"/>
              </w:rPr>
              <w:t>培養良好的人際互動能力。</w:t>
            </w:r>
          </w:p>
          <w:p w:rsidR="009020CA" w:rsidRPr="009B2DE6" w:rsidRDefault="009020CA" w:rsidP="00F44FDE">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p w:rsidR="009020CA" w:rsidRDefault="009020CA" w:rsidP="00454E01">
            <w:pPr>
              <w:rPr>
                <w:rFonts w:ascii="新細明體" w:eastAsia="新細明體" w:hAnsi="新細明體" w:hint="eastAsia"/>
                <w:sz w:val="20"/>
                <w:szCs w:val="20"/>
              </w:rPr>
            </w:pPr>
            <w:r>
              <w:rPr>
                <w:rFonts w:ascii="新細明體" w:eastAsia="新細明體" w:hAnsi="新細明體" w:hint="eastAsia"/>
                <w:sz w:val="20"/>
                <w:szCs w:val="20"/>
              </w:rPr>
              <w:t>◎海洋教育</w:t>
            </w:r>
          </w:p>
          <w:p w:rsidR="009020CA" w:rsidRPr="009B2DE6" w:rsidRDefault="009020CA" w:rsidP="00454E01">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瞭解海嘯形成的原因、影響及應變方法。</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B3180F">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四、</w:t>
            </w:r>
            <w:r>
              <w:rPr>
                <w:rFonts w:ascii="新細明體" w:eastAsia="新細明體" w:hAnsi="新細明體" w:cs="Arial Unicode MS" w:hint="eastAsia"/>
                <w:sz w:val="20"/>
                <w:szCs w:val="20"/>
              </w:rPr>
              <w:t>電與磁的奇妙世界</w:t>
            </w:r>
          </w:p>
        </w:tc>
        <w:tc>
          <w:tcPr>
            <w:tcW w:w="552" w:type="pct"/>
          </w:tcPr>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1.經由實驗操作，探討影響指北針偏轉的原因。</w:t>
            </w:r>
          </w:p>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2.從指北針和磁鐵的交互作用現象，了解指北針的指針是具有磁性的小磁針。</w:t>
            </w:r>
          </w:p>
          <w:p w:rsidR="009020CA" w:rsidRDefault="009020CA" w:rsidP="00C0239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lastRenderedPageBreak/>
              <w:t>3.認識到磁鐵也具有指向的特性。（懸掛磁鐵棒或將磁鐵放在珍珠板上）。</w:t>
            </w:r>
          </w:p>
          <w:p w:rsidR="009020CA" w:rsidRPr="00B90A9F" w:rsidRDefault="009020CA" w:rsidP="00C0239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4.了解指北針固定指向的原因是由於地球磁場和具有磁性的指針交互作用的結果。</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lastRenderedPageBreak/>
              <w:t>3</w:t>
            </w:r>
          </w:p>
        </w:tc>
        <w:tc>
          <w:tcPr>
            <w:tcW w:w="596" w:type="pct"/>
          </w:tcPr>
          <w:p w:rsidR="009020CA" w:rsidRPr="00611599" w:rsidRDefault="009020CA"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9020CA" w:rsidRPr="00611599" w:rsidRDefault="009020CA" w:rsidP="003F2971">
            <w:pPr>
              <w:ind w:left="150" w:hangingChars="75" w:hanging="150"/>
              <w:rPr>
                <w:rFonts w:ascii="新細明體" w:eastAsia="新細明體" w:hAnsi="新細明體" w:cs="Arial Unicode MS"/>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w:t>
            </w:r>
            <w:r>
              <w:rPr>
                <w:rFonts w:ascii="新細明體" w:eastAsia="新細明體" w:hAnsi="新細明體" w:cs="Arial Unicode MS" w:hint="eastAsia"/>
                <w:sz w:val="20"/>
                <w:szCs w:val="20"/>
              </w:rPr>
              <w:t>指北針。</w:t>
            </w:r>
          </w:p>
          <w:p w:rsidR="009020CA" w:rsidRDefault="009020CA" w:rsidP="003F297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2.磁鐵棒。</w:t>
            </w:r>
          </w:p>
          <w:p w:rsidR="009020CA" w:rsidRDefault="009020CA" w:rsidP="003F297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3.課本情境圖。</w:t>
            </w:r>
          </w:p>
          <w:p w:rsidR="009020CA" w:rsidRDefault="009020CA" w:rsidP="003F297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4.珍珠板。</w:t>
            </w:r>
          </w:p>
          <w:p w:rsidR="009020CA" w:rsidRDefault="009020CA" w:rsidP="003F297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5.試管。</w:t>
            </w:r>
          </w:p>
          <w:p w:rsidR="009020CA" w:rsidRDefault="009020CA" w:rsidP="003F2971">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6.原子筆。</w:t>
            </w:r>
          </w:p>
          <w:p w:rsidR="009020CA" w:rsidRPr="003F2971" w:rsidRDefault="009020CA" w:rsidP="003F297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 xml:space="preserve">7.橡皮塞。 </w:t>
            </w:r>
          </w:p>
        </w:tc>
        <w:tc>
          <w:tcPr>
            <w:tcW w:w="618" w:type="pct"/>
          </w:tcPr>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2-3-5-5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3-3-0-1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9020CA" w:rsidRPr="00611599"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7-3-0-2 </w:t>
            </w:r>
          </w:p>
        </w:tc>
        <w:tc>
          <w:tcPr>
            <w:tcW w:w="708" w:type="pct"/>
          </w:tcPr>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1.知道指北針的指針最後都會朝向南北。</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hint="eastAsia"/>
                <w:sz w:val="20"/>
                <w:szCs w:val="20"/>
              </w:rPr>
              <w:t>2.察覺磁鐵有兩極，同性</w:t>
            </w:r>
            <w:proofErr w:type="gramStart"/>
            <w:r>
              <w:rPr>
                <w:rFonts w:ascii="新細明體" w:eastAsia="新細明體" w:hAnsi="新細明體" w:hint="eastAsia"/>
                <w:sz w:val="20"/>
                <w:szCs w:val="20"/>
              </w:rPr>
              <w:t>極</w:t>
            </w:r>
            <w:proofErr w:type="gramEnd"/>
            <w:r>
              <w:rPr>
                <w:rFonts w:ascii="新細明體" w:eastAsia="新細明體" w:hAnsi="新細明體" w:hint="eastAsia"/>
                <w:sz w:val="20"/>
                <w:szCs w:val="20"/>
              </w:rPr>
              <w:t>相斥</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異性</w:t>
            </w:r>
            <w:proofErr w:type="gramStart"/>
            <w:r>
              <w:rPr>
                <w:rFonts w:ascii="新細明體" w:eastAsia="新細明體" w:hAnsi="新細明體" w:cs="Arial Unicode MS" w:hint="eastAsia"/>
                <w:sz w:val="20"/>
                <w:szCs w:val="20"/>
              </w:rPr>
              <w:t>極</w:t>
            </w:r>
            <w:proofErr w:type="gramEnd"/>
            <w:r>
              <w:rPr>
                <w:rFonts w:ascii="新細明體" w:eastAsia="新細明體" w:hAnsi="新細明體" w:cs="Arial Unicode MS" w:hint="eastAsia"/>
                <w:sz w:val="20"/>
                <w:szCs w:val="20"/>
              </w:rPr>
              <w:t>相吸。</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3.推論指北針的指針是小磁鐵。</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4.能驗證指北針的指針是磁鐵。</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5.能設計與製作</w:t>
            </w:r>
            <w:r>
              <w:rPr>
                <w:rFonts w:ascii="新細明體" w:eastAsia="新細明體" w:hAnsi="新細明體" w:cs="Arial Unicode MS" w:hint="eastAsia"/>
                <w:sz w:val="20"/>
                <w:szCs w:val="20"/>
              </w:rPr>
              <w:lastRenderedPageBreak/>
              <w:t>簡易的指北針。</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6.知道指北針的指針就是磁鐵。</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7.知道地球的內部好像有一隻棒</w:t>
            </w:r>
            <w:proofErr w:type="gramStart"/>
            <w:r>
              <w:rPr>
                <w:rFonts w:ascii="新細明體" w:eastAsia="新細明體" w:hAnsi="新細明體" w:cs="Arial Unicode MS" w:hint="eastAsia"/>
                <w:sz w:val="20"/>
                <w:szCs w:val="20"/>
              </w:rPr>
              <w:t>狀大</w:t>
            </w:r>
            <w:proofErr w:type="gramEnd"/>
            <w:r>
              <w:rPr>
                <w:rFonts w:ascii="新細明體" w:eastAsia="新細明體" w:hAnsi="新細明體" w:cs="Arial Unicode MS" w:hint="eastAsia"/>
                <w:sz w:val="20"/>
                <w:szCs w:val="20"/>
              </w:rPr>
              <w:t>磁鐵，稱為地磁。</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8.知道地磁的N極靠近地理南極，地磁的S極靠近地理北極。</w:t>
            </w:r>
          </w:p>
          <w:p w:rsidR="009020CA" w:rsidRPr="003F2971"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9.了解指北針的指針總是朝向南北，是由於地磁的作用。</w:t>
            </w: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Pr="00611599" w:rsidRDefault="009020CA" w:rsidP="00D43E5A">
            <w:pPr>
              <w:rPr>
                <w:rFonts w:ascii="新細明體" w:eastAsia="新細明體" w:hAnsi="新細明體"/>
                <w:sz w:val="20"/>
                <w:szCs w:val="20"/>
              </w:rPr>
            </w:pPr>
            <w:r w:rsidRPr="00611599">
              <w:rPr>
                <w:rFonts w:ascii="新細明體" w:eastAsia="新細明體" w:hAnsi="新細明體" w:hint="eastAsia"/>
                <w:sz w:val="20"/>
                <w:szCs w:val="20"/>
              </w:rPr>
              <w:t>◎性別平等教育</w:t>
            </w:r>
          </w:p>
          <w:p w:rsidR="009020CA" w:rsidRPr="009B2DE6" w:rsidRDefault="009020CA" w:rsidP="00D43E5A">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9020CA" w:rsidRPr="009B2DE6" w:rsidRDefault="009020CA" w:rsidP="00D43E5A">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參與團體活動與事務，不受性別的限制。</w:t>
            </w:r>
          </w:p>
          <w:p w:rsidR="009020CA" w:rsidRDefault="009020CA" w:rsidP="00D43E5A">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9B2DE6" w:rsidRDefault="009020CA" w:rsidP="00C82EE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能分析各國之環境保護策略，並與我國之相關做法做比較。</w:t>
            </w:r>
          </w:p>
          <w:p w:rsidR="009020CA" w:rsidRPr="009B2DE6" w:rsidRDefault="009020CA" w:rsidP="00C82EE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能以各種管道向行政機關、民意代表或非政府組織發聲，以表達自己對環境問題的看</w:t>
            </w:r>
          </w:p>
          <w:p w:rsidR="009020CA" w:rsidRPr="009B2DE6" w:rsidRDefault="009020CA" w:rsidP="00C82EEE">
            <w:pPr>
              <w:rPr>
                <w:rFonts w:ascii="新細明體" w:eastAsia="新細明體" w:hAnsi="新細明體" w:hint="eastAsia"/>
                <w:sz w:val="20"/>
                <w:szCs w:val="20"/>
              </w:rPr>
            </w:pPr>
            <w:r w:rsidRPr="009B2DE6">
              <w:rPr>
                <w:rFonts w:ascii="新細明體" w:eastAsia="新細明體" w:hAnsi="新細明體" w:cs="NaniMtmn-Medium" w:hint="eastAsia"/>
                <w:kern w:val="0"/>
                <w:sz w:val="20"/>
                <w:szCs w:val="20"/>
              </w:rPr>
              <w:lastRenderedPageBreak/>
              <w:t>法。</w:t>
            </w:r>
          </w:p>
          <w:p w:rsidR="009020CA" w:rsidRDefault="009020CA" w:rsidP="00D43E5A">
            <w:pPr>
              <w:rPr>
                <w:rFonts w:ascii="新細明體" w:eastAsia="新細明體" w:hAnsi="新細明體" w:hint="eastAsia"/>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家政教育</w:t>
            </w:r>
          </w:p>
          <w:p w:rsidR="009020CA" w:rsidRPr="009B2DE6" w:rsidRDefault="009020CA" w:rsidP="00D43E5A">
            <w:pPr>
              <w:rPr>
                <w:rFonts w:ascii="新細明體" w:eastAsia="新細明體" w:hAnsi="新細明體" w:hint="eastAsia"/>
                <w:sz w:val="20"/>
                <w:szCs w:val="20"/>
              </w:rPr>
            </w:pPr>
            <w:r w:rsidRPr="009B2DE6">
              <w:rPr>
                <w:rFonts w:ascii="新細明體" w:eastAsia="新細明體" w:hAnsi="新細明體" w:cs="NaniMtmn-Medium"/>
                <w:kern w:val="0"/>
                <w:sz w:val="20"/>
                <w:szCs w:val="20"/>
              </w:rPr>
              <w:t xml:space="preserve">3-3-6 </w:t>
            </w:r>
            <w:r w:rsidRPr="009B2DE6">
              <w:rPr>
                <w:rFonts w:ascii="新細明體" w:eastAsia="新細明體" w:hAnsi="新細明體" w:cs="NaniMtmn-Medium" w:hint="eastAsia"/>
                <w:kern w:val="0"/>
                <w:sz w:val="20"/>
                <w:szCs w:val="20"/>
              </w:rPr>
              <w:t>利用科技蒐集生活相關資訊。</w:t>
            </w:r>
          </w:p>
          <w:p w:rsidR="009020CA" w:rsidRPr="009B2DE6" w:rsidRDefault="009020CA" w:rsidP="00D43E5A">
            <w:pPr>
              <w:rPr>
                <w:rFonts w:ascii="新細明體" w:eastAsia="新細明體" w:hAnsi="新細明體" w:hint="eastAsia"/>
                <w:sz w:val="20"/>
                <w:szCs w:val="20"/>
              </w:rPr>
            </w:pPr>
            <w:r w:rsidRPr="009B2DE6">
              <w:rPr>
                <w:rFonts w:ascii="新細明體" w:eastAsia="新細明體" w:hAnsi="新細明體" w:hint="eastAsia"/>
                <w:sz w:val="20"/>
                <w:szCs w:val="20"/>
              </w:rPr>
              <w:t>◎生涯發展教育</w:t>
            </w:r>
          </w:p>
          <w:p w:rsidR="009020CA" w:rsidRPr="009B2DE6" w:rsidRDefault="009020CA" w:rsidP="00C82EE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9020CA" w:rsidRPr="00611599" w:rsidRDefault="009020CA" w:rsidP="00C82EEE">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r>
              <w:rPr>
                <w:rFonts w:ascii="NaniMtmn-Medium" w:eastAsia="NaniMtmn-Medium" w:cs="NaniMtmn-Medium" w:hint="eastAsia"/>
                <w:kern w:val="0"/>
                <w:sz w:val="23"/>
                <w:szCs w:val="23"/>
              </w:rPr>
              <w:t>。</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四、</w:t>
            </w:r>
            <w:r>
              <w:rPr>
                <w:rFonts w:ascii="新細明體" w:eastAsia="新細明體" w:hAnsi="新細明體" w:cs="Arial Unicode MS" w:hint="eastAsia"/>
                <w:sz w:val="20"/>
                <w:szCs w:val="20"/>
              </w:rPr>
              <w:t>電與磁的奇妙世界</w:t>
            </w:r>
          </w:p>
        </w:tc>
        <w:tc>
          <w:tcPr>
            <w:tcW w:w="552" w:type="pct"/>
          </w:tcPr>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1.介紹</w:t>
            </w:r>
            <w:r w:rsidRPr="00773F31">
              <w:rPr>
                <w:rFonts w:ascii="新細明體" w:eastAsia="新細明體" w:hAnsi="新細明體" w:cs="Arial Unicode MS" w:hint="eastAsia"/>
                <w:sz w:val="20"/>
                <w:szCs w:val="20"/>
                <w:u w:val="single"/>
              </w:rPr>
              <w:t>奧斯特</w:t>
            </w:r>
            <w:r>
              <w:rPr>
                <w:rFonts w:ascii="新細明體" w:eastAsia="新細明體" w:hAnsi="新細明體" w:cs="Arial Unicode MS" w:hint="eastAsia"/>
                <w:sz w:val="20"/>
                <w:szCs w:val="20"/>
              </w:rPr>
              <w:t>觀察到的現象和實驗。</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2.讓學生重做</w:t>
            </w:r>
            <w:r w:rsidRPr="00773F31">
              <w:rPr>
                <w:rFonts w:ascii="新細明體" w:eastAsia="新細明體" w:hAnsi="新細明體" w:cs="Arial Unicode MS" w:hint="eastAsia"/>
                <w:sz w:val="20"/>
                <w:szCs w:val="20"/>
                <w:u w:val="single"/>
              </w:rPr>
              <w:t>奧斯特</w:t>
            </w:r>
            <w:r>
              <w:rPr>
                <w:rFonts w:ascii="新細明體" w:eastAsia="新細明體" w:hAnsi="新細明體" w:cs="Arial Unicode MS" w:hint="eastAsia"/>
                <w:sz w:val="20"/>
                <w:szCs w:val="20"/>
              </w:rPr>
              <w:t>的實驗，並</w:t>
            </w:r>
            <w:proofErr w:type="gramStart"/>
            <w:r>
              <w:rPr>
                <w:rFonts w:ascii="新細明體" w:eastAsia="新細明體" w:hAnsi="新細明體" w:cs="Arial Unicode MS" w:hint="eastAsia"/>
                <w:sz w:val="20"/>
                <w:szCs w:val="20"/>
              </w:rPr>
              <w:t>討論使指北</w:t>
            </w:r>
            <w:proofErr w:type="gramEnd"/>
            <w:r>
              <w:rPr>
                <w:rFonts w:ascii="新細明體" w:eastAsia="新細明體" w:hAnsi="新細明體" w:cs="Arial Unicode MS" w:hint="eastAsia"/>
                <w:sz w:val="20"/>
                <w:szCs w:val="20"/>
              </w:rPr>
              <w:t>針偏轉的原因。</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3.引導學生觀察電流的方向及電線的位置，對於指北針指針偏轉方向的影響。</w:t>
            </w:r>
          </w:p>
          <w:p w:rsidR="009020CA" w:rsidRDefault="009020CA" w:rsidP="00AF5600">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4.讓學生進一步探究</w:t>
            </w:r>
            <w:r>
              <w:rPr>
                <w:rFonts w:ascii="新細明體" w:eastAsia="新細明體" w:hAnsi="新細明體" w:cs="Arial Unicode MS" w:hint="eastAsia"/>
                <w:sz w:val="20"/>
                <w:szCs w:val="20"/>
              </w:rPr>
              <w:lastRenderedPageBreak/>
              <w:t>通電的線圈是否也具有磁性，是否</w:t>
            </w:r>
            <w:proofErr w:type="gramStart"/>
            <w:r>
              <w:rPr>
                <w:rFonts w:ascii="新細明體" w:eastAsia="新細明體" w:hAnsi="新細明體" w:cs="Arial Unicode MS" w:hint="eastAsia"/>
                <w:sz w:val="20"/>
                <w:szCs w:val="20"/>
              </w:rPr>
              <w:t>能使指北</w:t>
            </w:r>
            <w:proofErr w:type="gramEnd"/>
            <w:r>
              <w:rPr>
                <w:rFonts w:ascii="新細明體" w:eastAsia="新細明體" w:hAnsi="新細明體" w:cs="Arial Unicode MS" w:hint="eastAsia"/>
                <w:sz w:val="20"/>
                <w:szCs w:val="20"/>
              </w:rPr>
              <w:t>針產生偏轉。利用漆包線代替電線試試看。</w:t>
            </w:r>
          </w:p>
          <w:p w:rsidR="009020CA" w:rsidRPr="00BA0F85" w:rsidRDefault="009020CA" w:rsidP="00773F31">
            <w:pPr>
              <w:rPr>
                <w:rFonts w:ascii="新細明體" w:eastAsia="新細明體" w:hAnsi="新細明體" w:cs="Arial Unicode MS" w:hint="eastAsia"/>
                <w:sz w:val="20"/>
                <w:szCs w:val="20"/>
              </w:rPr>
            </w:pP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hint="eastAsia"/>
                <w:sz w:val="20"/>
                <w:szCs w:val="20"/>
              </w:rPr>
              <w:t>教師準備：</w:t>
            </w:r>
          </w:p>
          <w:p w:rsidR="009020CA" w:rsidRPr="00611599" w:rsidRDefault="009020CA" w:rsidP="007C3C09">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指北針</w:t>
            </w:r>
            <w:r w:rsidRPr="00611599">
              <w:rPr>
                <w:rFonts w:ascii="新細明體" w:eastAsia="新細明體" w:hAnsi="新細明體" w:cs="Arial Unicode MS" w:hint="eastAsia"/>
                <w:sz w:val="20"/>
                <w:szCs w:val="20"/>
              </w:rPr>
              <w:t>。</w:t>
            </w:r>
          </w:p>
          <w:p w:rsidR="009020CA" w:rsidRPr="00611599" w:rsidRDefault="009020CA" w:rsidP="007C3C09">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2.</w:t>
            </w:r>
            <w:r>
              <w:rPr>
                <w:rFonts w:ascii="新細明體" w:eastAsia="新細明體" w:hAnsi="新細明體" w:cs="Arial Unicode MS" w:hint="eastAsia"/>
                <w:sz w:val="20"/>
                <w:szCs w:val="20"/>
              </w:rPr>
              <w:t>電池。</w:t>
            </w:r>
            <w:r w:rsidRPr="00611599">
              <w:rPr>
                <w:rFonts w:ascii="新細明體" w:eastAsia="新細明體" w:hAnsi="新細明體" w:cs="Arial Unicode MS" w:hint="eastAsia"/>
                <w:sz w:val="20"/>
                <w:szCs w:val="20"/>
              </w:rPr>
              <w:t xml:space="preserve"> </w:t>
            </w:r>
          </w:p>
          <w:p w:rsidR="009020CA" w:rsidRPr="00611599" w:rsidRDefault="009020CA" w:rsidP="007C3C09">
            <w:pPr>
              <w:ind w:left="150" w:hangingChars="75" w:hanging="150"/>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3.</w:t>
            </w:r>
            <w:r>
              <w:rPr>
                <w:rFonts w:ascii="新細明體" w:eastAsia="新細明體" w:hAnsi="新細明體" w:cs="Arial Unicode MS" w:hint="eastAsia"/>
                <w:sz w:val="20"/>
                <w:szCs w:val="20"/>
              </w:rPr>
              <w:t>電池座</w:t>
            </w:r>
            <w:r w:rsidRPr="00611599">
              <w:rPr>
                <w:rFonts w:ascii="新細明體" w:eastAsia="新細明體" w:hAnsi="新細明體" w:cs="Arial Unicode MS" w:hint="eastAsia"/>
                <w:sz w:val="20"/>
                <w:szCs w:val="20"/>
              </w:rPr>
              <w:t>。</w:t>
            </w:r>
          </w:p>
          <w:p w:rsidR="009020CA" w:rsidRDefault="009020CA" w:rsidP="007C3C0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4.玩具小馬達。</w:t>
            </w:r>
          </w:p>
          <w:p w:rsidR="009020CA" w:rsidRDefault="009020CA" w:rsidP="007C3C0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5.吸管。</w:t>
            </w:r>
          </w:p>
          <w:p w:rsidR="009020CA" w:rsidRDefault="009020CA" w:rsidP="007C3C0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6.漆包線。</w:t>
            </w:r>
          </w:p>
          <w:p w:rsidR="009020CA" w:rsidRDefault="009020CA" w:rsidP="007C3C09">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7.砂紙。</w:t>
            </w:r>
          </w:p>
          <w:p w:rsidR="009020CA" w:rsidRPr="00336DD2" w:rsidRDefault="009020CA" w:rsidP="007C3C09">
            <w:pPr>
              <w:ind w:left="150" w:hangingChars="75" w:hanging="150"/>
              <w:rPr>
                <w:rFonts w:ascii="新細明體" w:eastAsia="新細明體" w:hAnsi="新細明體" w:cs="Arial Unicode MS" w:hint="eastAsia"/>
                <w:sz w:val="20"/>
                <w:szCs w:val="20"/>
              </w:rPr>
            </w:pPr>
          </w:p>
          <w:p w:rsidR="009020CA" w:rsidRPr="00611599" w:rsidRDefault="009020CA"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學生準備：</w:t>
            </w:r>
          </w:p>
          <w:p w:rsidR="009020CA" w:rsidRPr="00611599" w:rsidRDefault="009020CA" w:rsidP="007C3C09">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1.電池。</w:t>
            </w:r>
          </w:p>
          <w:p w:rsidR="009020CA" w:rsidRPr="00611599" w:rsidRDefault="009020CA" w:rsidP="007C3C09">
            <w:pPr>
              <w:ind w:left="150" w:hangingChars="75" w:hanging="150"/>
              <w:rPr>
                <w:rFonts w:ascii="新細明體" w:eastAsia="新細明體" w:hAnsi="新細明體" w:cs="Arial Unicode MS"/>
                <w:sz w:val="20"/>
                <w:szCs w:val="20"/>
              </w:rPr>
            </w:pPr>
          </w:p>
        </w:tc>
        <w:tc>
          <w:tcPr>
            <w:tcW w:w="618" w:type="pct"/>
          </w:tcPr>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2-3-5-5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3-3-0-1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9020CA" w:rsidRPr="009B2DE6" w:rsidRDefault="009020CA" w:rsidP="00046F1F">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7-3-0-2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8-3-0-3 </w:t>
            </w:r>
          </w:p>
          <w:p w:rsidR="009020CA" w:rsidRPr="00611599"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8-3-0-4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hint="eastAsia"/>
                <w:sz w:val="20"/>
                <w:szCs w:val="20"/>
              </w:rPr>
              <w:t>1.介紹</w:t>
            </w:r>
            <w:r w:rsidRPr="00773F31">
              <w:rPr>
                <w:rFonts w:ascii="新細明體" w:eastAsia="新細明體" w:hAnsi="新細明體" w:cs="Arial Unicode MS" w:hint="eastAsia"/>
                <w:sz w:val="20"/>
                <w:szCs w:val="20"/>
                <w:u w:val="single"/>
              </w:rPr>
              <w:t>奧斯特</w:t>
            </w:r>
            <w:r w:rsidRPr="00993BCB">
              <w:rPr>
                <w:rFonts w:ascii="新細明體" w:eastAsia="新細明體" w:hAnsi="新細明體" w:cs="Arial Unicode MS" w:hint="eastAsia"/>
                <w:sz w:val="20"/>
                <w:szCs w:val="20"/>
              </w:rPr>
              <w:t>發現</w:t>
            </w:r>
            <w:r>
              <w:rPr>
                <w:rFonts w:ascii="新細明體" w:eastAsia="新細明體" w:hAnsi="新細明體" w:cs="Arial Unicode MS" w:hint="eastAsia"/>
                <w:sz w:val="20"/>
                <w:szCs w:val="20"/>
              </w:rPr>
              <w:t>電流磁效應的故事並了解科學實驗中理論與實驗的關係。</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2.了解通電的導線會與指北針產生交互作用。</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3.知道指北針的指針偏轉與電流方向電線擺放位置有關。</w:t>
            </w:r>
          </w:p>
          <w:p w:rsidR="009020CA" w:rsidRPr="00993BCB" w:rsidRDefault="009020CA" w:rsidP="00046F1F">
            <w:pPr>
              <w:ind w:left="150" w:hangingChars="75" w:hanging="150"/>
              <w:rPr>
                <w:rFonts w:ascii="新細明體" w:eastAsia="新細明體" w:hAnsi="新細明體"/>
                <w:sz w:val="20"/>
                <w:szCs w:val="20"/>
              </w:rPr>
            </w:pPr>
            <w:r>
              <w:rPr>
                <w:rFonts w:ascii="新細明體" w:eastAsia="新細明體" w:hAnsi="新細明體" w:cs="Arial Unicode MS" w:hint="eastAsia"/>
                <w:sz w:val="20"/>
                <w:szCs w:val="20"/>
              </w:rPr>
              <w:t>4.由已知的磁鐵與地磁性質，推論通電的電線也具有磁性。</w:t>
            </w:r>
          </w:p>
          <w:p w:rsidR="009020CA" w:rsidRDefault="009020CA" w:rsidP="00046F1F">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5.知道通電的線圈具有磁性，</w:t>
            </w:r>
            <w:proofErr w:type="gramStart"/>
            <w:r>
              <w:rPr>
                <w:rFonts w:ascii="新細明體" w:eastAsia="新細明體" w:hAnsi="新細明體" w:hint="eastAsia"/>
                <w:sz w:val="20"/>
                <w:szCs w:val="20"/>
              </w:rPr>
              <w:t>能使指北</w:t>
            </w:r>
            <w:proofErr w:type="gramEnd"/>
            <w:r>
              <w:rPr>
                <w:rFonts w:ascii="新細明體" w:eastAsia="新細明體" w:hAnsi="新細明體" w:hint="eastAsia"/>
                <w:sz w:val="20"/>
                <w:szCs w:val="20"/>
              </w:rPr>
              <w:t>針的</w:t>
            </w:r>
            <w:r>
              <w:rPr>
                <w:rFonts w:ascii="新細明體" w:eastAsia="新細明體" w:hAnsi="新細明體" w:hint="eastAsia"/>
                <w:sz w:val="20"/>
                <w:szCs w:val="20"/>
              </w:rPr>
              <w:lastRenderedPageBreak/>
              <w:t>指針偏轉。</w:t>
            </w:r>
          </w:p>
          <w:p w:rsidR="009020CA" w:rsidRPr="00B01701" w:rsidRDefault="009020CA" w:rsidP="00046F1F">
            <w:pPr>
              <w:rPr>
                <w:rFonts w:ascii="新細明體" w:eastAsia="新細明體" w:hAnsi="新細明體" w:hint="eastAsia"/>
                <w:sz w:val="20"/>
                <w:szCs w:val="20"/>
              </w:rPr>
            </w:pP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Default="009020CA" w:rsidP="007C3C09">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性別平等教育</w:t>
            </w:r>
          </w:p>
          <w:p w:rsidR="009020CA" w:rsidRPr="00BE32C3" w:rsidRDefault="009020CA" w:rsidP="00BE32C3">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2-3-4 </w:t>
            </w:r>
            <w:r w:rsidRPr="00BE32C3">
              <w:rPr>
                <w:rFonts w:ascii="新細明體" w:eastAsia="新細明體" w:hAnsi="新細明體" w:cs="NaniMtmn-Medium" w:hint="eastAsia"/>
                <w:kern w:val="0"/>
                <w:sz w:val="20"/>
                <w:szCs w:val="20"/>
              </w:rPr>
              <w:t>尊重不同性別者在溝通過程中有平等表達的權利。</w:t>
            </w:r>
          </w:p>
          <w:p w:rsidR="009020CA" w:rsidRPr="00BE32C3" w:rsidRDefault="009020CA" w:rsidP="007C3C09">
            <w:pPr>
              <w:rPr>
                <w:rFonts w:ascii="新細明體" w:eastAsia="新細明體" w:hAnsi="新細明體" w:cs="NaniMtmn-Medium" w:hint="eastAsia"/>
                <w:kern w:val="0"/>
                <w:sz w:val="20"/>
                <w:szCs w:val="20"/>
              </w:rPr>
            </w:pPr>
            <w:r w:rsidRPr="00BE32C3">
              <w:rPr>
                <w:rFonts w:ascii="新細明體" w:eastAsia="新細明體" w:hAnsi="新細明體" w:cs="NaniMtmn-Medium"/>
                <w:kern w:val="0"/>
                <w:sz w:val="20"/>
                <w:szCs w:val="20"/>
              </w:rPr>
              <w:t xml:space="preserve">3-3-2 </w:t>
            </w:r>
            <w:r w:rsidRPr="00BE32C3">
              <w:rPr>
                <w:rFonts w:ascii="新細明體" w:eastAsia="新細明體" w:hAnsi="新細明體" w:cs="NaniMtmn-Medium" w:hint="eastAsia"/>
                <w:kern w:val="0"/>
                <w:sz w:val="20"/>
                <w:szCs w:val="20"/>
              </w:rPr>
              <w:t>參與團體活動與事務，不受性別的限制。</w:t>
            </w:r>
          </w:p>
          <w:p w:rsidR="009020CA" w:rsidRDefault="009020CA" w:rsidP="007C3C09">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BE32C3" w:rsidRDefault="009020CA" w:rsidP="00BE32C3">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4-3-2 </w:t>
            </w:r>
            <w:r w:rsidRPr="00BE32C3">
              <w:rPr>
                <w:rFonts w:ascii="新細明體" w:eastAsia="新細明體" w:hAnsi="新細明體" w:cs="NaniMtmn-Medium" w:hint="eastAsia"/>
                <w:kern w:val="0"/>
                <w:sz w:val="20"/>
                <w:szCs w:val="20"/>
              </w:rPr>
              <w:t>能分析各國之環境保護策略，並與我國之相關做法做比較。</w:t>
            </w:r>
          </w:p>
          <w:p w:rsidR="009020CA" w:rsidRPr="00BE32C3" w:rsidRDefault="009020CA" w:rsidP="00BE32C3">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4-3-5 </w:t>
            </w:r>
            <w:r w:rsidRPr="00BE32C3">
              <w:rPr>
                <w:rFonts w:ascii="新細明體" w:eastAsia="新細明體" w:hAnsi="新細明體" w:cs="NaniMtmn-Medium" w:hint="eastAsia"/>
                <w:kern w:val="0"/>
                <w:sz w:val="20"/>
                <w:szCs w:val="20"/>
              </w:rPr>
              <w:t>能以各種管道向行政機關、民意代表或非政府組織發聲，以表達自己對環境問題的看</w:t>
            </w:r>
          </w:p>
          <w:p w:rsidR="009020CA" w:rsidRDefault="009020CA" w:rsidP="007C3C09">
            <w:pPr>
              <w:rPr>
                <w:rFonts w:ascii="新細明體" w:eastAsia="新細明體" w:hAnsi="新細明體" w:hint="eastAsia"/>
                <w:sz w:val="20"/>
                <w:szCs w:val="20"/>
              </w:rPr>
            </w:pPr>
            <w:r w:rsidRPr="00BE32C3">
              <w:rPr>
                <w:rFonts w:ascii="新細明體" w:eastAsia="新細明體" w:hAnsi="新細明體" w:cs="NaniMtmn-Medium" w:hint="eastAsia"/>
                <w:kern w:val="0"/>
                <w:sz w:val="20"/>
                <w:szCs w:val="20"/>
              </w:rPr>
              <w:t>法。</w:t>
            </w:r>
          </w:p>
          <w:p w:rsidR="009020CA" w:rsidRDefault="009020CA" w:rsidP="007C3C09">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資訊教育</w:t>
            </w:r>
          </w:p>
          <w:p w:rsidR="009020CA" w:rsidRPr="009B2DE6" w:rsidRDefault="009020CA" w:rsidP="007C3C09">
            <w:pPr>
              <w:rPr>
                <w:rFonts w:ascii="新細明體" w:eastAsia="新細明體" w:hAnsi="新細明體" w:hint="eastAsia"/>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Default="009020CA" w:rsidP="007C3C09">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9020CA" w:rsidRPr="009B2DE6" w:rsidRDefault="009020CA" w:rsidP="0040166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9020CA" w:rsidRPr="00BE32C3" w:rsidRDefault="009020CA" w:rsidP="0040166E">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w:t>
            </w:r>
            <w:r w:rsidRPr="009B2DE6">
              <w:rPr>
                <w:rFonts w:ascii="新細明體" w:eastAsia="新細明體" w:hAnsi="新細明體" w:cs="NaniMtmn-Medium" w:hint="eastAsia"/>
                <w:kern w:val="0"/>
                <w:sz w:val="20"/>
                <w:szCs w:val="20"/>
              </w:rPr>
              <w:lastRenderedPageBreak/>
              <w:t>及做決定。</w:t>
            </w:r>
          </w:p>
        </w:tc>
      </w:tr>
      <w:tr w:rsidR="00B32F43" w:rsidRPr="00611599" w:rsidTr="00B32F43">
        <w:tblPrEx>
          <w:tblCellMar>
            <w:top w:w="0" w:type="dxa"/>
            <w:bottom w:w="0" w:type="dxa"/>
          </w:tblCellMar>
        </w:tblPrEx>
        <w:trPr>
          <w:trHeight w:val="624"/>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Pr="00611599" w:rsidRDefault="009020CA" w:rsidP="00CC67BF">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四、</w:t>
            </w:r>
            <w:r>
              <w:rPr>
                <w:rFonts w:ascii="新細明體" w:eastAsia="新細明體" w:hAnsi="新細明體" w:cs="Arial Unicode MS" w:hint="eastAsia"/>
                <w:sz w:val="20"/>
                <w:szCs w:val="20"/>
              </w:rPr>
              <w:t>電與磁的奇妙世界</w:t>
            </w:r>
          </w:p>
        </w:tc>
        <w:tc>
          <w:tcPr>
            <w:tcW w:w="552" w:type="pct"/>
          </w:tcPr>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1.討論將不同材質的棒子放入通電的線圈中，如何才能吸起迴紋針。</w:t>
            </w:r>
          </w:p>
          <w:p w:rsidR="009020C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2.讓學生實作（將小鐵棒放入吸管），並引導學生觀察：線圈是否像一般的磁鐵也具有N</w:t>
            </w:r>
            <w:proofErr w:type="gramStart"/>
            <w:r>
              <w:rPr>
                <w:rFonts w:ascii="新細明體" w:eastAsia="新細明體" w:hAnsi="新細明體" w:hint="eastAsia"/>
                <w:sz w:val="20"/>
                <w:szCs w:val="20"/>
              </w:rPr>
              <w:t>極</w:t>
            </w:r>
            <w:proofErr w:type="gramEnd"/>
            <w:r>
              <w:rPr>
                <w:rFonts w:ascii="新細明體" w:eastAsia="新細明體" w:hAnsi="新細明體" w:hint="eastAsia"/>
                <w:sz w:val="20"/>
                <w:szCs w:val="20"/>
              </w:rPr>
              <w:t>和S極。</w:t>
            </w:r>
          </w:p>
          <w:p w:rsidR="009020CA" w:rsidRPr="00A339BA" w:rsidRDefault="009020CA" w:rsidP="00AF5600">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3.介紹電磁鐵的概念。</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hint="eastAsia"/>
                <w:sz w:val="20"/>
                <w:szCs w:val="20"/>
              </w:rPr>
            </w:pPr>
            <w:r w:rsidRPr="00611599">
              <w:rPr>
                <w:rFonts w:ascii="新細明體" w:eastAsia="新細明體" w:hAnsi="新細明體"/>
                <w:sz w:val="20"/>
                <w:szCs w:val="20"/>
              </w:rPr>
              <w:t>3</w:t>
            </w:r>
          </w:p>
        </w:tc>
        <w:tc>
          <w:tcPr>
            <w:tcW w:w="596" w:type="pct"/>
          </w:tcPr>
          <w:p w:rsidR="009020CA" w:rsidRPr="00611599" w:rsidRDefault="009020CA"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9020CA" w:rsidRPr="00611599" w:rsidRDefault="009020CA" w:rsidP="007C3C09">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1.電池。</w:t>
            </w:r>
          </w:p>
          <w:p w:rsidR="009020CA" w:rsidRDefault="009020CA" w:rsidP="004815AC">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2.</w:t>
            </w:r>
            <w:r>
              <w:rPr>
                <w:rFonts w:ascii="新細明體" w:eastAsia="新細明體" w:hAnsi="新細明體" w:hint="eastAsia"/>
                <w:sz w:val="20"/>
                <w:szCs w:val="20"/>
              </w:rPr>
              <w:t>吸管。</w:t>
            </w:r>
          </w:p>
          <w:p w:rsidR="009020CA" w:rsidRDefault="009020CA" w:rsidP="004815AC">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3.線圈。</w:t>
            </w:r>
          </w:p>
          <w:p w:rsidR="009020CA" w:rsidRDefault="009020CA" w:rsidP="004815AC">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4.迴紋針。</w:t>
            </w:r>
          </w:p>
          <w:p w:rsidR="009020CA" w:rsidRPr="00611599" w:rsidRDefault="009020CA" w:rsidP="004815AC">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5.小鐵棒。</w:t>
            </w:r>
          </w:p>
          <w:p w:rsidR="009020CA" w:rsidRDefault="009020CA" w:rsidP="007C3C09">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6.小木棒。</w:t>
            </w:r>
          </w:p>
          <w:p w:rsidR="009020CA" w:rsidRDefault="009020CA" w:rsidP="004815AC">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7.</w:t>
            </w:r>
            <w:proofErr w:type="gramStart"/>
            <w:r>
              <w:rPr>
                <w:rFonts w:ascii="新細明體" w:eastAsia="新細明體" w:hAnsi="新細明體" w:hint="eastAsia"/>
                <w:sz w:val="20"/>
                <w:szCs w:val="20"/>
              </w:rPr>
              <w:t>小鋁棒</w:t>
            </w:r>
            <w:proofErr w:type="gramEnd"/>
            <w:r>
              <w:rPr>
                <w:rFonts w:ascii="新細明體" w:eastAsia="新細明體" w:hAnsi="新細明體" w:hint="eastAsia"/>
                <w:sz w:val="20"/>
                <w:szCs w:val="20"/>
              </w:rPr>
              <w:t>。</w:t>
            </w:r>
          </w:p>
          <w:p w:rsidR="009020CA" w:rsidRPr="004815AC" w:rsidRDefault="009020CA" w:rsidP="004815AC">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8.指北針。</w:t>
            </w:r>
          </w:p>
          <w:p w:rsidR="009020CA" w:rsidRPr="00611599" w:rsidRDefault="009020CA"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學生準備：</w:t>
            </w:r>
          </w:p>
          <w:p w:rsidR="009020CA" w:rsidRPr="00611599" w:rsidRDefault="009020CA" w:rsidP="007C3C09">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1.電池。</w:t>
            </w:r>
          </w:p>
          <w:p w:rsidR="009020CA" w:rsidRPr="00611599" w:rsidRDefault="009020CA" w:rsidP="007C3C09">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2.</w:t>
            </w:r>
            <w:r>
              <w:rPr>
                <w:rFonts w:ascii="新細明體" w:eastAsia="新細明體" w:hAnsi="新細明體" w:hint="eastAsia"/>
                <w:sz w:val="20"/>
                <w:szCs w:val="20"/>
              </w:rPr>
              <w:t>吸管</w:t>
            </w:r>
            <w:r w:rsidRPr="00611599">
              <w:rPr>
                <w:rFonts w:ascii="新細明體" w:eastAsia="新細明體" w:hAnsi="新細明體" w:hint="eastAsia"/>
                <w:sz w:val="20"/>
                <w:szCs w:val="20"/>
              </w:rPr>
              <w:t>。</w:t>
            </w:r>
          </w:p>
          <w:p w:rsidR="009020CA" w:rsidRPr="00611599" w:rsidRDefault="009020CA"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hint="eastAsia"/>
                <w:sz w:val="20"/>
                <w:szCs w:val="20"/>
              </w:rPr>
              <w:t>3.迴紋針。</w:t>
            </w:r>
          </w:p>
        </w:tc>
        <w:tc>
          <w:tcPr>
            <w:tcW w:w="618" w:type="pct"/>
          </w:tcPr>
          <w:p w:rsidR="009020CA" w:rsidRPr="00DD00F6" w:rsidRDefault="009020CA"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1-3-4-3 </w:t>
            </w: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2-3-1-1 </w:t>
            </w: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2-3-5-5 </w:t>
            </w: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p>
          <w:p w:rsidR="009020CA" w:rsidRPr="00DD00F6" w:rsidRDefault="009020CA" w:rsidP="00046F1F">
            <w:pPr>
              <w:rPr>
                <w:rFonts w:ascii="新細明體" w:eastAsia="新細明體" w:hAnsi="新細明體" w:cs="NaniMtmn-Medium" w:hint="eastAsia"/>
                <w:kern w:val="0"/>
                <w:sz w:val="20"/>
                <w:szCs w:val="20"/>
              </w:rPr>
            </w:pPr>
            <w:r w:rsidRPr="00DD00F6">
              <w:rPr>
                <w:rFonts w:ascii="新細明體" w:eastAsia="新細明體" w:hAnsi="新細明體" w:cs="NaniMtmn-Medium"/>
                <w:kern w:val="0"/>
                <w:sz w:val="20"/>
                <w:szCs w:val="20"/>
              </w:rPr>
              <w:t xml:space="preserve">3-3-0-1 </w:t>
            </w: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4-3-2-4 </w:t>
            </w: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5-3-1-3 </w:t>
            </w: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6-3-2-3 </w:t>
            </w:r>
          </w:p>
          <w:p w:rsidR="009020CA" w:rsidRPr="00DD00F6" w:rsidRDefault="009020CA" w:rsidP="00046F1F">
            <w:pPr>
              <w:rPr>
                <w:rFonts w:ascii="新細明體" w:eastAsia="新細明體" w:hAnsi="新細明體" w:cs="NaniMtmn-Medium" w:hint="eastAsia"/>
                <w:kern w:val="0"/>
                <w:sz w:val="20"/>
                <w:szCs w:val="20"/>
              </w:rPr>
            </w:pPr>
            <w:r w:rsidRPr="00DD00F6">
              <w:rPr>
                <w:rFonts w:ascii="新細明體" w:eastAsia="新細明體" w:hAnsi="新細明體" w:cs="NaniMtmn-Medium"/>
                <w:kern w:val="0"/>
                <w:sz w:val="20"/>
                <w:szCs w:val="20"/>
              </w:rPr>
              <w:t xml:space="preserve">7-3-0-2 </w:t>
            </w:r>
          </w:p>
          <w:p w:rsidR="009020CA" w:rsidRPr="00DD00F6" w:rsidRDefault="009020CA"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8-3-0-3 </w:t>
            </w:r>
          </w:p>
          <w:p w:rsidR="009020CA" w:rsidRPr="00611599" w:rsidRDefault="009020CA" w:rsidP="00046F1F">
            <w:pPr>
              <w:rPr>
                <w:rFonts w:ascii="新細明體" w:eastAsia="新細明體" w:hAnsi="新細明體" w:hint="eastAsia"/>
                <w:sz w:val="20"/>
                <w:szCs w:val="20"/>
              </w:rPr>
            </w:pPr>
            <w:r w:rsidRPr="00DD00F6">
              <w:rPr>
                <w:rFonts w:ascii="新細明體" w:eastAsia="新細明體" w:hAnsi="新細明體" w:cs="NaniMtmn-Medium"/>
                <w:kern w:val="0"/>
                <w:sz w:val="20"/>
                <w:szCs w:val="20"/>
              </w:rPr>
              <w:t xml:space="preserve">8-3-0-4 </w:t>
            </w:r>
          </w:p>
        </w:tc>
        <w:tc>
          <w:tcPr>
            <w:tcW w:w="708" w:type="pct"/>
          </w:tcPr>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1.知道漆包線做成的線圈在通電後，磁力不強，</w:t>
            </w:r>
            <w:proofErr w:type="gramStart"/>
            <w:r>
              <w:rPr>
                <w:rFonts w:ascii="新細明體" w:eastAsia="新細明體" w:hAnsi="新細明體" w:cs="Arial Unicode MS" w:hint="eastAsia"/>
                <w:sz w:val="20"/>
                <w:szCs w:val="20"/>
              </w:rPr>
              <w:t>吸不起</w:t>
            </w:r>
            <w:proofErr w:type="gramEnd"/>
            <w:r>
              <w:rPr>
                <w:rFonts w:ascii="新細明體" w:eastAsia="新細明體" w:hAnsi="新細明體" w:cs="Arial Unicode MS" w:hint="eastAsia"/>
                <w:sz w:val="20"/>
                <w:szCs w:val="20"/>
              </w:rPr>
              <w:t>迴紋針。</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2.知道在通電的線圈中放入小鐵棒，可增強線圈的磁力，吸起迴紋針。</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3.知道通電的線圈加入小鐵棒後，具有N</w:t>
            </w:r>
            <w:proofErr w:type="gramStart"/>
            <w:r>
              <w:rPr>
                <w:rFonts w:ascii="新細明體" w:eastAsia="新細明體" w:hAnsi="新細明體" w:cs="Arial Unicode MS" w:hint="eastAsia"/>
                <w:sz w:val="20"/>
                <w:szCs w:val="20"/>
              </w:rPr>
              <w:t>極</w:t>
            </w:r>
            <w:proofErr w:type="gramEnd"/>
            <w:r>
              <w:rPr>
                <w:rFonts w:ascii="新細明體" w:eastAsia="新細明體" w:hAnsi="新細明體" w:cs="Arial Unicode MS" w:hint="eastAsia"/>
                <w:sz w:val="20"/>
                <w:szCs w:val="20"/>
              </w:rPr>
              <w:t>和S極。</w:t>
            </w:r>
          </w:p>
          <w:p w:rsidR="009020CA" w:rsidRDefault="009020CA" w:rsidP="00046F1F">
            <w:pPr>
              <w:ind w:left="150" w:hangingChars="75" w:hanging="150"/>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4.將電池的正</w:t>
            </w:r>
            <w:proofErr w:type="gramStart"/>
            <w:r>
              <w:rPr>
                <w:rFonts w:ascii="新細明體" w:eastAsia="新細明體" w:hAnsi="新細明體" w:cs="Arial Unicode MS" w:hint="eastAsia"/>
                <w:sz w:val="20"/>
                <w:szCs w:val="20"/>
              </w:rPr>
              <w:t>負極反接</w:t>
            </w:r>
            <w:proofErr w:type="gramEnd"/>
            <w:r>
              <w:rPr>
                <w:rFonts w:ascii="新細明體" w:eastAsia="新細明體" w:hAnsi="新細明體" w:cs="Arial Unicode MS" w:hint="eastAsia"/>
                <w:sz w:val="20"/>
                <w:szCs w:val="20"/>
              </w:rPr>
              <w:t>，則加入小鐵棒的線圈通電後，N極</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S極會相反。</w:t>
            </w:r>
          </w:p>
          <w:p w:rsidR="009020CA" w:rsidRPr="004815AC"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5.知道加入小鐵棒的線圈在通電後即成為「電磁鐵」。</w:t>
            </w: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9020CA" w:rsidRDefault="009020CA" w:rsidP="00DD00F6">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性別平等教育</w:t>
            </w:r>
          </w:p>
          <w:p w:rsidR="009020CA" w:rsidRPr="00BE32C3" w:rsidRDefault="009020CA" w:rsidP="00DD00F6">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2-3-4 </w:t>
            </w:r>
            <w:r w:rsidRPr="00BE32C3">
              <w:rPr>
                <w:rFonts w:ascii="新細明體" w:eastAsia="新細明體" w:hAnsi="新細明體" w:cs="NaniMtmn-Medium" w:hint="eastAsia"/>
                <w:kern w:val="0"/>
                <w:sz w:val="20"/>
                <w:szCs w:val="20"/>
              </w:rPr>
              <w:t>尊重不同性別者在溝通過程中有平等表達的權利。</w:t>
            </w:r>
          </w:p>
          <w:p w:rsidR="009020CA" w:rsidRPr="00BE32C3" w:rsidRDefault="009020CA" w:rsidP="00DD00F6">
            <w:pPr>
              <w:rPr>
                <w:rFonts w:ascii="新細明體" w:eastAsia="新細明體" w:hAnsi="新細明體" w:cs="NaniMtmn-Medium" w:hint="eastAsia"/>
                <w:kern w:val="0"/>
                <w:sz w:val="20"/>
                <w:szCs w:val="20"/>
              </w:rPr>
            </w:pPr>
            <w:r w:rsidRPr="00BE32C3">
              <w:rPr>
                <w:rFonts w:ascii="新細明體" w:eastAsia="新細明體" w:hAnsi="新細明體" w:cs="NaniMtmn-Medium"/>
                <w:kern w:val="0"/>
                <w:sz w:val="20"/>
                <w:szCs w:val="20"/>
              </w:rPr>
              <w:t xml:space="preserve">3-3-2 </w:t>
            </w:r>
            <w:r w:rsidRPr="00BE32C3">
              <w:rPr>
                <w:rFonts w:ascii="新細明體" w:eastAsia="新細明體" w:hAnsi="新細明體" w:cs="NaniMtmn-Medium" w:hint="eastAsia"/>
                <w:kern w:val="0"/>
                <w:sz w:val="20"/>
                <w:szCs w:val="20"/>
              </w:rPr>
              <w:t>參與團體活動與事務，不受性別的限制。</w:t>
            </w:r>
          </w:p>
          <w:p w:rsidR="009020CA" w:rsidRDefault="009020CA" w:rsidP="00DD00F6">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環境教育</w:t>
            </w:r>
          </w:p>
          <w:p w:rsidR="009020CA" w:rsidRPr="00BE32C3" w:rsidRDefault="009020CA" w:rsidP="00DD00F6">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4-3-2 </w:t>
            </w:r>
            <w:r w:rsidRPr="00BE32C3">
              <w:rPr>
                <w:rFonts w:ascii="新細明體" w:eastAsia="新細明體" w:hAnsi="新細明體" w:cs="NaniMtmn-Medium" w:hint="eastAsia"/>
                <w:kern w:val="0"/>
                <w:sz w:val="20"/>
                <w:szCs w:val="20"/>
              </w:rPr>
              <w:t>能分析各國之環境保護策略，並與我國之相關做法做比較。</w:t>
            </w:r>
          </w:p>
          <w:p w:rsidR="009020CA" w:rsidRPr="00BE32C3" w:rsidRDefault="009020CA" w:rsidP="00DD00F6">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4-3-5 </w:t>
            </w:r>
            <w:r w:rsidRPr="00BE32C3">
              <w:rPr>
                <w:rFonts w:ascii="新細明體" w:eastAsia="新細明體" w:hAnsi="新細明體" w:cs="NaniMtmn-Medium" w:hint="eastAsia"/>
                <w:kern w:val="0"/>
                <w:sz w:val="20"/>
                <w:szCs w:val="20"/>
              </w:rPr>
              <w:t>能以各種管道向行政機關、民意代表或非政府組織發聲，以表達自己對環境問題的看</w:t>
            </w:r>
          </w:p>
          <w:p w:rsidR="009020CA" w:rsidRDefault="009020CA" w:rsidP="00DD00F6">
            <w:pPr>
              <w:rPr>
                <w:rFonts w:ascii="新細明體" w:eastAsia="新細明體" w:hAnsi="新細明體" w:hint="eastAsia"/>
                <w:sz w:val="20"/>
                <w:szCs w:val="20"/>
              </w:rPr>
            </w:pPr>
            <w:r w:rsidRPr="00BE32C3">
              <w:rPr>
                <w:rFonts w:ascii="新細明體" w:eastAsia="新細明體" w:hAnsi="新細明體" w:cs="NaniMtmn-Medium" w:hint="eastAsia"/>
                <w:kern w:val="0"/>
                <w:sz w:val="20"/>
                <w:szCs w:val="20"/>
              </w:rPr>
              <w:t>法。</w:t>
            </w:r>
          </w:p>
          <w:p w:rsidR="009020CA" w:rsidRDefault="009020CA" w:rsidP="00DD00F6">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資訊教育</w:t>
            </w:r>
          </w:p>
          <w:p w:rsidR="009020CA" w:rsidRPr="00DD00F6" w:rsidRDefault="009020CA" w:rsidP="00DD00F6">
            <w:pPr>
              <w:rPr>
                <w:rFonts w:ascii="新細明體" w:eastAsia="新細明體" w:hAnsi="新細明體" w:hint="eastAsia"/>
                <w:sz w:val="20"/>
                <w:szCs w:val="20"/>
              </w:rPr>
            </w:pPr>
            <w:r w:rsidRPr="00DD00F6">
              <w:rPr>
                <w:rFonts w:ascii="新細明體" w:eastAsia="新細明體" w:hAnsi="新細明體" w:cs="NaniMtmn-Medium"/>
                <w:kern w:val="0"/>
                <w:sz w:val="20"/>
                <w:szCs w:val="20"/>
              </w:rPr>
              <w:t xml:space="preserve">4-3-2 </w:t>
            </w:r>
            <w:r w:rsidRPr="00DD00F6">
              <w:rPr>
                <w:rFonts w:ascii="新細明體" w:eastAsia="新細明體" w:hAnsi="新細明體" w:cs="NaniMtmn-Medium" w:hint="eastAsia"/>
                <w:kern w:val="0"/>
                <w:sz w:val="20"/>
                <w:szCs w:val="20"/>
              </w:rPr>
              <w:t>能瞭解電腦網路之基本概念及其功能。</w:t>
            </w:r>
          </w:p>
          <w:p w:rsidR="009020CA" w:rsidRDefault="009020CA" w:rsidP="00DD00F6">
            <w:pPr>
              <w:rPr>
                <w:rFonts w:ascii="新細明體" w:eastAsia="新細明體" w:hAnsi="新細明體" w:hint="eastAsia"/>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9020CA" w:rsidRPr="00DD00F6" w:rsidRDefault="009020CA" w:rsidP="00DD00F6">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2-2-2 </w:t>
            </w:r>
            <w:r w:rsidRPr="00DD00F6">
              <w:rPr>
                <w:rFonts w:ascii="新細明體" w:eastAsia="新細明體" w:hAnsi="新細明體" w:cs="NaniMtmn-Medium" w:hint="eastAsia"/>
                <w:kern w:val="0"/>
                <w:sz w:val="20"/>
                <w:szCs w:val="20"/>
              </w:rPr>
              <w:t>激發對工作世界的好奇心。</w:t>
            </w:r>
          </w:p>
          <w:p w:rsidR="009020CA" w:rsidRPr="00611599" w:rsidRDefault="009020CA" w:rsidP="00DD00F6">
            <w:pPr>
              <w:rPr>
                <w:rFonts w:ascii="新細明體" w:eastAsia="新細明體" w:hAnsi="新細明體" w:cs="Arial Unicode MS"/>
                <w:sz w:val="20"/>
                <w:szCs w:val="20"/>
              </w:rPr>
            </w:pPr>
            <w:r w:rsidRPr="00DD00F6">
              <w:rPr>
                <w:rFonts w:ascii="新細明體" w:eastAsia="新細明體" w:hAnsi="新細明體" w:cs="NaniMtmn-Medium"/>
                <w:kern w:val="0"/>
                <w:sz w:val="20"/>
                <w:szCs w:val="20"/>
              </w:rPr>
              <w:t xml:space="preserve">3-2-2 </w:t>
            </w:r>
            <w:r w:rsidRPr="00DD00F6">
              <w:rPr>
                <w:rFonts w:ascii="新細明體" w:eastAsia="新細明體" w:hAnsi="新細明體" w:cs="NaniMtmn-Medium" w:hint="eastAsia"/>
                <w:kern w:val="0"/>
                <w:sz w:val="20"/>
                <w:szCs w:val="20"/>
              </w:rPr>
              <w:t>學習如何解決問題及做決定。</w:t>
            </w:r>
          </w:p>
        </w:tc>
      </w:tr>
      <w:tr w:rsidR="00B32F43" w:rsidRPr="00611599" w:rsidTr="00B32F43">
        <w:tblPrEx>
          <w:tblCellMar>
            <w:top w:w="0" w:type="dxa"/>
            <w:bottom w:w="0" w:type="dxa"/>
          </w:tblCellMar>
        </w:tblPrEx>
        <w:trPr>
          <w:trHeight w:val="2331"/>
        </w:trPr>
        <w:tc>
          <w:tcPr>
            <w:tcW w:w="126" w:type="pct"/>
          </w:tcPr>
          <w:p w:rsidR="009020CA" w:rsidRPr="00611599" w:rsidRDefault="009020CA" w:rsidP="00AF5600">
            <w:pPr>
              <w:snapToGrid w:val="0"/>
              <w:jc w:val="center"/>
              <w:rPr>
                <w:rFonts w:ascii="新細明體" w:eastAsia="新細明體" w:hAnsi="新細明體"/>
                <w:sz w:val="20"/>
                <w:szCs w:val="20"/>
              </w:rPr>
            </w:pPr>
          </w:p>
        </w:tc>
        <w:tc>
          <w:tcPr>
            <w:tcW w:w="350" w:type="pct"/>
          </w:tcPr>
          <w:p w:rsidR="009020CA" w:rsidRPr="00611599" w:rsidRDefault="009020CA" w:rsidP="00AF5600">
            <w:pPr>
              <w:snapToGrid w:val="0"/>
              <w:jc w:val="center"/>
              <w:rPr>
                <w:rFonts w:ascii="新細明體" w:eastAsia="新細明體" w:hAnsi="新細明體"/>
                <w:sz w:val="20"/>
                <w:szCs w:val="20"/>
              </w:rPr>
            </w:pPr>
          </w:p>
        </w:tc>
        <w:tc>
          <w:tcPr>
            <w:tcW w:w="177" w:type="pct"/>
            <w:vAlign w:val="center"/>
          </w:tcPr>
          <w:p w:rsidR="009020CA" w:rsidRDefault="009020CA" w:rsidP="00DD2333">
            <w:pPr>
              <w:jc w:val="center"/>
              <w:rPr>
                <w:rFonts w:ascii="新細明體" w:eastAsia="新細明體" w:hAnsi="新細明體" w:cs="Arial Unicode MS" w:hint="eastAsia"/>
                <w:sz w:val="20"/>
                <w:szCs w:val="20"/>
              </w:rPr>
            </w:pPr>
            <w:r w:rsidRPr="00611599">
              <w:rPr>
                <w:rFonts w:ascii="新細明體" w:eastAsia="新細明體" w:hAnsi="新細明體" w:cs="Arial Unicode MS" w:hint="eastAsia"/>
                <w:sz w:val="20"/>
                <w:szCs w:val="20"/>
              </w:rPr>
              <w:t>評量</w:t>
            </w:r>
            <w:proofErr w:type="gramStart"/>
            <w:r w:rsidRPr="00611599">
              <w:rPr>
                <w:rFonts w:ascii="新細明體" w:eastAsia="新細明體" w:hAnsi="新細明體" w:cs="Arial Unicode MS" w:hint="eastAsia"/>
                <w:sz w:val="20"/>
                <w:szCs w:val="20"/>
              </w:rPr>
              <w:t>週</w:t>
            </w:r>
            <w:proofErr w:type="gramEnd"/>
            <w:r w:rsidRPr="00611599">
              <w:rPr>
                <w:rFonts w:ascii="新細明體" w:eastAsia="新細明體" w:hAnsi="新細明體" w:cs="Arial Unicode MS"/>
                <w:sz w:val="20"/>
                <w:szCs w:val="20"/>
              </w:rPr>
              <w:br/>
            </w:r>
            <w:r w:rsidRPr="00611599">
              <w:rPr>
                <w:rFonts w:ascii="新細明體" w:eastAsia="新細明體" w:hAnsi="新細明體" w:cs="Arial Unicode MS"/>
                <w:sz w:val="20"/>
                <w:szCs w:val="20"/>
              </w:rPr>
              <w:br/>
            </w:r>
            <w:r w:rsidRPr="00611599">
              <w:rPr>
                <w:rFonts w:ascii="新細明體" w:eastAsia="新細明體" w:hAnsi="新細明體" w:cs="Arial Unicode MS" w:hint="eastAsia"/>
                <w:sz w:val="20"/>
                <w:szCs w:val="20"/>
              </w:rPr>
              <w:t>四、</w:t>
            </w:r>
          </w:p>
          <w:p w:rsidR="009020CA" w:rsidRPr="00611599" w:rsidRDefault="009020CA" w:rsidP="00DD2333">
            <w:pPr>
              <w:jc w:val="center"/>
              <w:rPr>
                <w:rFonts w:ascii="新細明體" w:eastAsia="新細明體" w:hAnsi="新細明體" w:cs="Arial Unicode MS"/>
                <w:sz w:val="20"/>
                <w:szCs w:val="20"/>
              </w:rPr>
            </w:pPr>
            <w:r>
              <w:rPr>
                <w:rFonts w:ascii="新細明體" w:eastAsia="新細明體" w:hAnsi="新細明體" w:cs="Arial Unicode MS" w:hint="eastAsia"/>
                <w:sz w:val="20"/>
                <w:szCs w:val="20"/>
              </w:rPr>
              <w:t>電與磁的奇妙世界</w:t>
            </w:r>
          </w:p>
        </w:tc>
        <w:tc>
          <w:tcPr>
            <w:tcW w:w="552" w:type="pct"/>
          </w:tcPr>
          <w:p w:rsidR="009020CA" w:rsidRDefault="009020CA" w:rsidP="00637824">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1.探討串聯</w:t>
            </w:r>
            <w:proofErr w:type="gramStart"/>
            <w:r>
              <w:rPr>
                <w:rFonts w:ascii="新細明體" w:eastAsia="新細明體" w:hAnsi="新細明體" w:hint="eastAsia"/>
                <w:sz w:val="20"/>
                <w:szCs w:val="20"/>
              </w:rPr>
              <w:t>電池電池</w:t>
            </w:r>
            <w:proofErr w:type="gramEnd"/>
            <w:r>
              <w:rPr>
                <w:rFonts w:ascii="新細明體" w:eastAsia="新細明體" w:hAnsi="新細明體" w:hint="eastAsia"/>
                <w:sz w:val="20"/>
                <w:szCs w:val="20"/>
              </w:rPr>
              <w:t>鐵磁力的影響。</w:t>
            </w:r>
          </w:p>
          <w:p w:rsidR="009020CA" w:rsidRDefault="009020CA" w:rsidP="00637824">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2.探討線圈數量如何增強磁力吸起迴紋針。</w:t>
            </w:r>
          </w:p>
          <w:p w:rsidR="009020CA" w:rsidRDefault="009020CA" w:rsidP="00637824">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3.了解電磁鐵和一般磁鐵的差異。</w:t>
            </w:r>
          </w:p>
          <w:p w:rsidR="009020CA" w:rsidRDefault="009020CA" w:rsidP="00637824">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4.探討生活中電磁鐵的應用。</w:t>
            </w:r>
          </w:p>
          <w:p w:rsidR="009020CA" w:rsidRPr="00637824" w:rsidRDefault="009020CA" w:rsidP="00637824">
            <w:pPr>
              <w:ind w:left="150" w:hangingChars="75" w:hanging="150"/>
              <w:rPr>
                <w:rFonts w:ascii="新細明體" w:eastAsia="新細明體" w:hAnsi="新細明體" w:hint="eastAsia"/>
                <w:sz w:val="20"/>
                <w:szCs w:val="20"/>
              </w:rPr>
            </w:pPr>
            <w:r>
              <w:rPr>
                <w:rFonts w:ascii="新細明體" w:eastAsia="新細明體" w:hAnsi="新細明體" w:hint="eastAsia"/>
                <w:sz w:val="20"/>
                <w:szCs w:val="20"/>
              </w:rPr>
              <w:t>5.實作電磁鐵，利用電磁鐵釣竿釣魚。想想看，如何讓魚可以自動掉下。</w:t>
            </w:r>
          </w:p>
        </w:tc>
        <w:tc>
          <w:tcPr>
            <w:tcW w:w="198" w:type="pct"/>
            <w:vAlign w:val="center"/>
          </w:tcPr>
          <w:p w:rsidR="009020CA" w:rsidRPr="00611599" w:rsidRDefault="009020CA" w:rsidP="008D2F53">
            <w:pPr>
              <w:ind w:left="150" w:hangingChars="75" w:hanging="150"/>
              <w:jc w:val="center"/>
              <w:rPr>
                <w:rFonts w:ascii="新細明體" w:eastAsia="新細明體" w:hAnsi="新細明體" w:hint="eastAsia"/>
                <w:sz w:val="20"/>
                <w:szCs w:val="20"/>
              </w:rPr>
            </w:pPr>
            <w:r w:rsidRPr="00611599">
              <w:rPr>
                <w:rFonts w:ascii="新細明體" w:eastAsia="新細明體" w:hAnsi="新細明體" w:hint="eastAsia"/>
                <w:sz w:val="20"/>
                <w:szCs w:val="20"/>
              </w:rPr>
              <w:t>3</w:t>
            </w:r>
          </w:p>
        </w:tc>
        <w:tc>
          <w:tcPr>
            <w:tcW w:w="596" w:type="pct"/>
          </w:tcPr>
          <w:p w:rsidR="009020CA" w:rsidRPr="00611599" w:rsidRDefault="009020CA" w:rsidP="00AF5600">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9020CA" w:rsidRPr="00C526FB" w:rsidRDefault="009020CA" w:rsidP="00030049">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1.掛圖</w:t>
            </w:r>
            <w:r w:rsidRPr="00C526FB">
              <w:rPr>
                <w:rFonts w:ascii="新細明體" w:eastAsia="新細明體" w:hAnsi="新細明體" w:hint="eastAsia"/>
                <w:sz w:val="20"/>
                <w:szCs w:val="20"/>
              </w:rPr>
              <w:t>。</w:t>
            </w:r>
          </w:p>
          <w:p w:rsidR="009020CA" w:rsidRPr="00611599" w:rsidRDefault="009020CA" w:rsidP="00AF5600">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2.指北針</w:t>
            </w:r>
            <w:r>
              <w:rPr>
                <w:rFonts w:ascii="新細明體" w:eastAsia="新細明體" w:hAnsi="新細明體" w:hint="eastAsia"/>
                <w:sz w:val="20"/>
                <w:szCs w:val="20"/>
              </w:rPr>
              <w:t>。</w:t>
            </w:r>
          </w:p>
        </w:tc>
        <w:tc>
          <w:tcPr>
            <w:tcW w:w="618" w:type="pct"/>
          </w:tcPr>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2-3-5-5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3-3-0-1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7-3-0-2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8-3-0-1 </w:t>
            </w:r>
          </w:p>
          <w:p w:rsidR="009020CA" w:rsidRPr="00611599" w:rsidRDefault="009020CA" w:rsidP="00046F1F">
            <w:pPr>
              <w:rPr>
                <w:rFonts w:ascii="新細明體" w:eastAsia="新細明體" w:hAnsi="新細明體" w:hint="eastAsia"/>
                <w:sz w:val="20"/>
                <w:szCs w:val="20"/>
              </w:rPr>
            </w:pPr>
            <w:r w:rsidRPr="009B2DE6">
              <w:rPr>
                <w:rFonts w:ascii="新細明體" w:eastAsia="新細明體" w:hAnsi="新細明體" w:cs="NaniMtmn-Medium"/>
                <w:kern w:val="0"/>
                <w:sz w:val="20"/>
                <w:szCs w:val="20"/>
              </w:rPr>
              <w:t xml:space="preserve">8-3-0-2 </w:t>
            </w:r>
          </w:p>
        </w:tc>
        <w:tc>
          <w:tcPr>
            <w:tcW w:w="708" w:type="pct"/>
          </w:tcPr>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1.知道影響電磁鐵磁力強弱的因素，除了在吸管中放入小鐵棒外，還有電池串聯數目。</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2.能提出驗證的方法，並確認實驗相關之變因，</w:t>
            </w:r>
            <w:proofErr w:type="gramStart"/>
            <w:r w:rsidRPr="00611599">
              <w:rPr>
                <w:rFonts w:ascii="新細明體" w:eastAsia="新細明體" w:hAnsi="新細明體" w:hint="eastAsia"/>
                <w:sz w:val="20"/>
                <w:szCs w:val="20"/>
              </w:rPr>
              <w:t>操控變因</w:t>
            </w:r>
            <w:proofErr w:type="gramEnd"/>
            <w:r w:rsidRPr="00611599">
              <w:rPr>
                <w:rFonts w:ascii="新細明體" w:eastAsia="新細明體" w:hAnsi="新細明體" w:hint="eastAsia"/>
                <w:sz w:val="20"/>
                <w:szCs w:val="20"/>
              </w:rPr>
              <w:t>，設計實驗。</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3.知道電池串聯數目增加，電磁鐵的磁力會增強。</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4.知道用驗證的方法檢核自己的想法。</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5.能確認實驗相關之變因，</w:t>
            </w:r>
            <w:proofErr w:type="gramStart"/>
            <w:r w:rsidRPr="00611599">
              <w:rPr>
                <w:rFonts w:ascii="新細明體" w:eastAsia="新細明體" w:hAnsi="新細明體" w:hint="eastAsia"/>
                <w:sz w:val="20"/>
                <w:szCs w:val="20"/>
              </w:rPr>
              <w:t>操控變因</w:t>
            </w:r>
            <w:proofErr w:type="gramEnd"/>
            <w:r w:rsidRPr="00611599">
              <w:rPr>
                <w:rFonts w:ascii="新細明體" w:eastAsia="新細明體" w:hAnsi="新細明體" w:hint="eastAsia"/>
                <w:sz w:val="20"/>
                <w:szCs w:val="20"/>
              </w:rPr>
              <w:t>，設計實驗。</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6.</w:t>
            </w:r>
            <w:r>
              <w:rPr>
                <w:rFonts w:ascii="新細明體" w:eastAsia="新細明體" w:hAnsi="新細明體" w:hint="eastAsia"/>
                <w:sz w:val="20"/>
                <w:szCs w:val="20"/>
              </w:rPr>
              <w:t>能由實驗的結果歸納線圈數目愈多，電磁鐵的磁力</w:t>
            </w:r>
            <w:r w:rsidRPr="00611599">
              <w:rPr>
                <w:rFonts w:ascii="新細明體" w:eastAsia="新細明體" w:hAnsi="新細明體" w:hint="eastAsia"/>
                <w:sz w:val="20"/>
                <w:szCs w:val="20"/>
              </w:rPr>
              <w:t>會愈強。</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7.能說出一般磁鐵和電磁鐵之異同。</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8.能查詢資料，說出生活中哪些日常用品有使用到磁鐵。</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9.能查詢資料，說出生活中哪些日常用品有使用到電磁鐵。</w:t>
            </w:r>
          </w:p>
          <w:p w:rsidR="009020CA" w:rsidRPr="00611599" w:rsidRDefault="009020CA" w:rsidP="00046F1F">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10.利用</w:t>
            </w:r>
            <w:r>
              <w:rPr>
                <w:rFonts w:ascii="新細明體" w:eastAsia="新細明體" w:hAnsi="新細明體" w:hint="eastAsia"/>
                <w:sz w:val="20"/>
                <w:szCs w:val="20"/>
              </w:rPr>
              <w:t>電磁鐵設計好玩的遊戲</w:t>
            </w:r>
            <w:r w:rsidRPr="00611599">
              <w:rPr>
                <w:rFonts w:ascii="新細明體" w:eastAsia="新細明體" w:hAnsi="新細明體" w:hint="eastAsia"/>
                <w:sz w:val="20"/>
                <w:szCs w:val="20"/>
              </w:rPr>
              <w:t>。</w:t>
            </w:r>
          </w:p>
        </w:tc>
        <w:tc>
          <w:tcPr>
            <w:tcW w:w="579" w:type="pct"/>
          </w:tcPr>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lastRenderedPageBreak/>
              <w:t>觀察評量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實作評量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發表評量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口語評量</w:t>
            </w:r>
          </w:p>
          <w:p w:rsidR="009020CA" w:rsidRPr="00611599" w:rsidRDefault="009020CA" w:rsidP="00AF5600">
            <w:pPr>
              <w:rPr>
                <w:rFonts w:ascii="新細明體" w:eastAsia="新細明體" w:hAnsi="新細明體" w:hint="eastAsia"/>
                <w:sz w:val="20"/>
                <w:szCs w:val="20"/>
              </w:rPr>
            </w:pPr>
            <w:r w:rsidRPr="00611599">
              <w:rPr>
                <w:rFonts w:ascii="新細明體" w:eastAsia="新細明體" w:hAnsi="新細明體" w:hint="eastAsia"/>
                <w:sz w:val="20"/>
                <w:szCs w:val="20"/>
              </w:rPr>
              <w:t>態度評量</w:t>
            </w:r>
          </w:p>
        </w:tc>
        <w:tc>
          <w:tcPr>
            <w:tcW w:w="1095" w:type="pct"/>
          </w:tcPr>
          <w:p w:rsidR="009020CA" w:rsidRDefault="009020CA" w:rsidP="0070310D">
            <w:pPr>
              <w:rPr>
                <w:rFonts w:ascii="新細明體" w:eastAsia="新細明體" w:hAnsi="新細明體" w:hint="eastAsia"/>
                <w:sz w:val="20"/>
                <w:szCs w:val="20"/>
              </w:rPr>
            </w:pPr>
            <w:r w:rsidRPr="00611599">
              <w:rPr>
                <w:rFonts w:ascii="新細明體" w:eastAsia="新細明體" w:hAnsi="新細明體" w:hint="eastAsia"/>
                <w:sz w:val="20"/>
                <w:szCs w:val="20"/>
              </w:rPr>
              <w:t>◎性別平等教育</w:t>
            </w:r>
          </w:p>
          <w:p w:rsidR="009020CA" w:rsidRPr="009B2DE6" w:rsidRDefault="009020CA" w:rsidP="006A675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9020CA" w:rsidRPr="009B2DE6" w:rsidRDefault="009020CA" w:rsidP="006A675C">
            <w:pPr>
              <w:rPr>
                <w:rFonts w:ascii="新細明體" w:eastAsia="新細明體" w:hAnsi="新細明體" w:cs="NaniMtmn-Medium" w:hint="eastAsia"/>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參與團體活動與事務，不受性別的限制。</w:t>
            </w:r>
          </w:p>
          <w:p w:rsidR="009020CA" w:rsidRPr="00611599" w:rsidRDefault="009020CA" w:rsidP="002D6BCE">
            <w:pPr>
              <w:rPr>
                <w:rFonts w:ascii="新細明體" w:eastAsia="新細明體" w:hAnsi="新細明體" w:hint="eastAsia"/>
                <w:sz w:val="20"/>
                <w:szCs w:val="20"/>
              </w:rPr>
            </w:pPr>
            <w:r w:rsidRPr="00611599">
              <w:rPr>
                <w:rFonts w:ascii="新細明體" w:eastAsia="新細明體" w:hAnsi="新細明體" w:hint="eastAsia"/>
                <w:sz w:val="20"/>
                <w:szCs w:val="20"/>
              </w:rPr>
              <w:t>◎環境教育</w:t>
            </w:r>
            <w:r w:rsidRPr="00611599">
              <w:rPr>
                <w:rFonts w:ascii="新細明體" w:eastAsia="新細明體" w:hAnsi="新細明體"/>
                <w:sz w:val="20"/>
                <w:szCs w:val="20"/>
              </w:rPr>
              <w:br/>
            </w:r>
            <w:r w:rsidRPr="00611599">
              <w:rPr>
                <w:rFonts w:ascii="新細明體" w:eastAsia="新細明體" w:hAnsi="新細明體" w:hint="eastAsia"/>
                <w:sz w:val="20"/>
                <w:szCs w:val="20"/>
              </w:rPr>
              <w:t>4-3-2 能客觀中立的提供各種辯證，並虛心的接受別人的指正。</w:t>
            </w:r>
          </w:p>
          <w:p w:rsidR="009020CA" w:rsidRDefault="009020CA" w:rsidP="002D6BCE">
            <w:pPr>
              <w:rPr>
                <w:rFonts w:ascii="新細明體" w:eastAsia="新細明體" w:hAnsi="新細明體" w:hint="eastAsia"/>
                <w:sz w:val="20"/>
                <w:szCs w:val="20"/>
              </w:rPr>
            </w:pPr>
            <w:smartTag w:uri="urn:schemas-microsoft-com:office:smarttags" w:element="chsdate">
              <w:smartTagPr>
                <w:attr w:name="IsROCDate" w:val="False"/>
                <w:attr w:name="IsLunarDate" w:val="False"/>
                <w:attr w:name="Day" w:val="5"/>
                <w:attr w:name="Month" w:val="3"/>
                <w:attr w:name="Year" w:val="2004"/>
              </w:smartTagPr>
              <w:r w:rsidRPr="00611599">
                <w:rPr>
                  <w:rFonts w:ascii="新細明體" w:eastAsia="新細明體" w:hAnsi="新細明體" w:hint="eastAsia"/>
                  <w:sz w:val="20"/>
                  <w:szCs w:val="20"/>
                </w:rPr>
                <w:t>4-3-5</w:t>
              </w:r>
            </w:smartTag>
            <w:r w:rsidRPr="00611599">
              <w:rPr>
                <w:rFonts w:ascii="新細明體" w:eastAsia="新細明體" w:hAnsi="新細明體" w:hint="eastAsia"/>
                <w:sz w:val="20"/>
                <w:szCs w:val="20"/>
              </w:rPr>
              <w:t xml:space="preserve"> 能運用科學工具去鑑別、分析、瞭解周遭的環境狀況與變遷。</w:t>
            </w:r>
          </w:p>
          <w:p w:rsidR="009020CA" w:rsidRPr="00611599" w:rsidRDefault="009020CA" w:rsidP="002D6BCE">
            <w:pPr>
              <w:rPr>
                <w:rFonts w:ascii="新細明體" w:eastAsia="新細明體" w:hAnsi="新細明體" w:hint="eastAsia"/>
                <w:sz w:val="20"/>
                <w:szCs w:val="20"/>
              </w:rPr>
            </w:pPr>
            <w:r w:rsidRPr="00611599">
              <w:rPr>
                <w:rFonts w:ascii="新細明體" w:eastAsia="新細明體" w:hAnsi="新細明體" w:hint="eastAsia"/>
                <w:sz w:val="20"/>
                <w:szCs w:val="20"/>
              </w:rPr>
              <w:t>◎資訊教育</w:t>
            </w:r>
          </w:p>
          <w:p w:rsidR="009020CA" w:rsidRPr="002D6BCE" w:rsidRDefault="009020CA" w:rsidP="002D6BCE">
            <w:pPr>
              <w:rPr>
                <w:rFonts w:ascii="新細明體" w:eastAsia="新細明體" w:hAnsi="新細明體"/>
                <w:sz w:val="20"/>
                <w:szCs w:val="20"/>
              </w:rPr>
            </w:pPr>
            <w:smartTag w:uri="urn:schemas-microsoft-com:office:smarttags" w:element="chsdate">
              <w:smartTagPr>
                <w:attr w:name="IsROCDate" w:val="False"/>
                <w:attr w:name="IsLunarDate" w:val="False"/>
                <w:attr w:name="Day" w:val="1"/>
                <w:attr w:name="Month" w:val="3"/>
                <w:attr w:name="Year" w:val="2004"/>
              </w:smartTagPr>
              <w:r w:rsidRPr="00611599">
                <w:rPr>
                  <w:rFonts w:ascii="新細明體" w:eastAsia="新細明體" w:hAnsi="新細明體" w:hint="eastAsia"/>
                  <w:sz w:val="20"/>
                  <w:szCs w:val="20"/>
                </w:rPr>
                <w:t>4-3-1</w:t>
              </w:r>
            </w:smartTag>
            <w:r w:rsidRPr="00611599">
              <w:rPr>
                <w:rFonts w:ascii="新細明體" w:eastAsia="新細明體" w:hAnsi="新細明體" w:hint="eastAsia"/>
                <w:sz w:val="20"/>
                <w:szCs w:val="20"/>
              </w:rPr>
              <w:t>了解電腦網路概念及其功能。</w:t>
            </w:r>
            <w:r w:rsidRPr="00611599">
              <w:rPr>
                <w:rFonts w:ascii="新細明體" w:eastAsia="新細明體" w:hAnsi="新細明體"/>
                <w:sz w:val="20"/>
                <w:szCs w:val="20"/>
              </w:rPr>
              <w:br/>
            </w:r>
            <w:r w:rsidRPr="00611599">
              <w:rPr>
                <w:rFonts w:ascii="新細明體" w:eastAsia="新細明體" w:hAnsi="新細明體" w:hint="eastAsia"/>
                <w:sz w:val="20"/>
                <w:szCs w:val="20"/>
              </w:rPr>
              <w:t>4-3-2 能找到合適的網路資源、圖書館資源及檔案傳輸等。</w:t>
            </w:r>
          </w:p>
          <w:p w:rsidR="009020CA" w:rsidRPr="00611599" w:rsidRDefault="009020CA" w:rsidP="007C3C09">
            <w:pPr>
              <w:rPr>
                <w:rFonts w:ascii="新細明體" w:eastAsia="新細明體" w:hAnsi="新細明體" w:hint="eastAsia"/>
                <w:sz w:val="20"/>
                <w:szCs w:val="20"/>
              </w:rPr>
            </w:pPr>
            <w:r w:rsidRPr="00611599">
              <w:rPr>
                <w:rFonts w:ascii="新細明體" w:eastAsia="新細明體" w:hAnsi="新細明體" w:hint="eastAsia"/>
                <w:sz w:val="20"/>
                <w:szCs w:val="20"/>
              </w:rPr>
              <w:t>◎生涯發展教育</w:t>
            </w:r>
          </w:p>
          <w:p w:rsidR="009020CA" w:rsidRPr="009B2DE6" w:rsidRDefault="009020CA" w:rsidP="007C3C09">
            <w:pPr>
              <w:rPr>
                <w:rFonts w:ascii="新細明體" w:eastAsia="新細明體" w:hAnsi="新細明體" w:hint="eastAsia"/>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9020CA" w:rsidRPr="00611599" w:rsidRDefault="009020CA" w:rsidP="002D6BCE">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2"/>
                <w:attr w:name="Month" w:val="2"/>
                <w:attr w:name="Year" w:val="2003"/>
              </w:smartTagPr>
              <w:r w:rsidRPr="00611599">
                <w:rPr>
                  <w:rFonts w:ascii="新細明體" w:eastAsia="新細明體" w:hAnsi="新細明體" w:hint="eastAsia"/>
                  <w:sz w:val="20"/>
                  <w:szCs w:val="20"/>
                </w:rPr>
                <w:t>3-2-2</w:t>
              </w:r>
            </w:smartTag>
            <w:r w:rsidRPr="00611599">
              <w:rPr>
                <w:rFonts w:ascii="新細明體" w:eastAsia="新細明體" w:hAnsi="新細明體" w:hint="eastAsia"/>
                <w:sz w:val="20"/>
                <w:szCs w:val="20"/>
              </w:rPr>
              <w:t>培養互助合作的工作態度</w:t>
            </w:r>
            <w:r w:rsidRPr="00611599">
              <w:rPr>
                <w:rFonts w:ascii="新細明體" w:eastAsia="新細明體" w:hAnsi="新細明體"/>
                <w:sz w:val="20"/>
                <w:szCs w:val="20"/>
              </w:rPr>
              <w:br/>
            </w:r>
          </w:p>
        </w:tc>
      </w:tr>
      <w:tr w:rsidR="00B32F43" w:rsidRPr="00611599" w:rsidTr="00B32F43">
        <w:tblPrEx>
          <w:tblCellMar>
            <w:top w:w="0" w:type="dxa"/>
            <w:bottom w:w="0" w:type="dxa"/>
          </w:tblCellMar>
        </w:tblPrEx>
        <w:trPr>
          <w:trHeight w:val="2331"/>
        </w:trPr>
        <w:tc>
          <w:tcPr>
            <w:tcW w:w="126" w:type="pct"/>
          </w:tcPr>
          <w:p w:rsidR="009020CA" w:rsidRPr="00611599" w:rsidRDefault="009020CA" w:rsidP="00AF5600">
            <w:pPr>
              <w:snapToGrid w:val="0"/>
              <w:jc w:val="center"/>
              <w:rPr>
                <w:rFonts w:ascii="新細明體" w:eastAsia="新細明體" w:hAnsi="新細明體" w:hint="eastAsia"/>
                <w:sz w:val="20"/>
                <w:szCs w:val="20"/>
              </w:rPr>
            </w:pPr>
          </w:p>
        </w:tc>
        <w:tc>
          <w:tcPr>
            <w:tcW w:w="350" w:type="pct"/>
          </w:tcPr>
          <w:p w:rsidR="009020CA" w:rsidRPr="00611599" w:rsidRDefault="009020CA" w:rsidP="00AF5600">
            <w:pPr>
              <w:snapToGrid w:val="0"/>
              <w:jc w:val="center"/>
              <w:rPr>
                <w:rFonts w:ascii="新細明體" w:eastAsia="新細明體" w:hAnsi="新細明體" w:hint="eastAsia"/>
                <w:sz w:val="20"/>
                <w:szCs w:val="20"/>
              </w:rPr>
            </w:pPr>
          </w:p>
        </w:tc>
        <w:tc>
          <w:tcPr>
            <w:tcW w:w="177" w:type="pct"/>
            <w:vAlign w:val="center"/>
          </w:tcPr>
          <w:p w:rsidR="009020CA" w:rsidRDefault="009020CA" w:rsidP="00E31851">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第一單元、巧妙的施力工具</w:t>
            </w:r>
          </w:p>
        </w:tc>
        <w:tc>
          <w:tcPr>
            <w:tcW w:w="552" w:type="pct"/>
          </w:tcPr>
          <w:p w:rsidR="009020CA" w:rsidRDefault="009020CA" w:rsidP="00E3185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1.由模擬桿秤實驗察覺槓桿原理中省力與費力的情形。並學習支點、施力點、抗力點、施力臂、抗力臂等名詞。</w:t>
            </w:r>
          </w:p>
          <w:p w:rsidR="009020CA" w:rsidRDefault="009020CA" w:rsidP="00E3185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2.藉由實際操作發現當施力臂大於抗力臂時省力，施力臂小於抗力臂時費力，施力臂等於抗力臂時時不省力也不費力。</w:t>
            </w:r>
          </w:p>
        </w:tc>
        <w:tc>
          <w:tcPr>
            <w:tcW w:w="198" w:type="pct"/>
            <w:vAlign w:val="center"/>
          </w:tcPr>
          <w:p w:rsidR="009020CA" w:rsidRDefault="009020CA" w:rsidP="00E31851">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p>
        </w:tc>
        <w:tc>
          <w:tcPr>
            <w:tcW w:w="596" w:type="pct"/>
          </w:tcPr>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學生準備：</w:t>
            </w:r>
          </w:p>
          <w:p w:rsidR="009020CA" w:rsidRDefault="009020CA" w:rsidP="00E31851">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tc>
        <w:tc>
          <w:tcPr>
            <w:tcW w:w="618" w:type="pct"/>
          </w:tcPr>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-2</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1"/>
              </w:smartTagPr>
              <w:r>
                <w:rPr>
                  <w:rFonts w:ascii="新細明體" w:eastAsia="新細明體" w:hAnsi="新細明體" w:cs="Arial Unicode MS" w:hint="eastAsia"/>
                  <w:color w:val="000000"/>
                  <w:sz w:val="20"/>
                  <w:szCs w:val="20"/>
                </w:rPr>
                <w:t>1-3-2</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-2</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-4</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-2()</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-5</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-4</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4"/>
              </w:smartTagPr>
              <w:r>
                <w:rPr>
                  <w:rFonts w:ascii="新細明體" w:eastAsia="新細明體" w:hAnsi="新細明體" w:cs="Arial Unicode MS" w:hint="eastAsia"/>
                  <w:color w:val="000000"/>
                  <w:sz w:val="20"/>
                  <w:szCs w:val="20"/>
                </w:rPr>
                <w:t>4-3-3</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6"/>
              </w:smartTagPr>
              <w:r>
                <w:rPr>
                  <w:rFonts w:ascii="新細明體" w:eastAsia="新細明體" w:hAnsi="新細明體" w:cs="Arial Unicode MS" w:hint="eastAsia"/>
                  <w:color w:val="000000"/>
                  <w:sz w:val="20"/>
                  <w:szCs w:val="20"/>
                </w:rPr>
                <w:t>6-3-1</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-3</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-1</w:t>
            </w:r>
          </w:p>
          <w:p w:rsidR="009020CA" w:rsidRDefault="009020CA" w:rsidP="00046F1F">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708" w:type="pct"/>
          </w:tcPr>
          <w:p w:rsidR="009020CA" w:rsidRDefault="009020CA" w:rsidP="00046F1F">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1.藉由桿秤的介紹進而認識槓桿。</w:t>
            </w:r>
          </w:p>
          <w:p w:rsidR="009020CA" w:rsidRDefault="009020CA" w:rsidP="00046F1F">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2.指出以長</w:t>
            </w:r>
            <w:proofErr w:type="gramStart"/>
            <w:r>
              <w:rPr>
                <w:rFonts w:ascii="新細明體" w:eastAsia="新細明體" w:hAnsi="新細明體" w:cs="Arial Unicode MS" w:hint="eastAsia"/>
                <w:color w:val="000000"/>
                <w:sz w:val="20"/>
                <w:szCs w:val="20"/>
              </w:rPr>
              <w:t>桿</w:t>
            </w:r>
            <w:proofErr w:type="gramEnd"/>
            <w:r>
              <w:rPr>
                <w:rFonts w:ascii="新細明體" w:eastAsia="新細明體" w:hAnsi="新細明體" w:cs="Arial Unicode MS" w:hint="eastAsia"/>
                <w:color w:val="000000"/>
                <w:sz w:val="20"/>
                <w:szCs w:val="20"/>
              </w:rPr>
              <w:t>撐起東西時，支點、施力點和抗力點的位置。</w:t>
            </w:r>
          </w:p>
          <w:p w:rsidR="009020CA" w:rsidRDefault="009020CA" w:rsidP="00046F1F">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3.以槓桿名詞說明工作時費力或省力的感覺。</w:t>
            </w:r>
          </w:p>
        </w:tc>
        <w:tc>
          <w:tcPr>
            <w:tcW w:w="579" w:type="pct"/>
          </w:tcPr>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9020CA" w:rsidRDefault="009020CA"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095" w:type="pct"/>
          </w:tcPr>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9020CA" w:rsidRDefault="009020CA" w:rsidP="00E31851">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9020CA" w:rsidRDefault="009020CA" w:rsidP="00E31851">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9020CA" w:rsidRDefault="009020CA" w:rsidP="00E31851">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9020CA" w:rsidRDefault="009020CA" w:rsidP="00E31851">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◎人權教育</w:t>
            </w:r>
          </w:p>
          <w:p w:rsidR="009020CA" w:rsidRDefault="009020CA" w:rsidP="00E31851">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表達個人的基本權利，並了解人權與社會責任的關係。</w:t>
            </w:r>
          </w:p>
          <w:p w:rsidR="009020CA" w:rsidRDefault="009020CA" w:rsidP="00E3185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9020CA" w:rsidRDefault="009020CA" w:rsidP="00E31851">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3-3-4</w:t>
              </w:r>
            </w:smartTag>
            <w:r>
              <w:rPr>
                <w:rFonts w:ascii="新細明體" w:eastAsia="新細明體" w:hAnsi="新細明體" w:cs="Arial Unicode MS" w:hint="eastAsia"/>
                <w:color w:val="000000"/>
                <w:sz w:val="20"/>
                <w:szCs w:val="20"/>
              </w:rPr>
              <w:t>認識並運用社會資源。</w:t>
            </w:r>
          </w:p>
          <w:p w:rsidR="009020CA" w:rsidRDefault="009020CA" w:rsidP="00E31851">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tc>
      </w:tr>
      <w:tr w:rsidR="00B32F43" w:rsidRPr="00611599" w:rsidTr="00B32F43">
        <w:tblPrEx>
          <w:tblCellMar>
            <w:top w:w="0" w:type="dxa"/>
            <w:bottom w:w="0" w:type="dxa"/>
          </w:tblCellMar>
        </w:tblPrEx>
        <w:trPr>
          <w:trHeight w:val="2331"/>
        </w:trPr>
        <w:tc>
          <w:tcPr>
            <w:tcW w:w="126" w:type="pct"/>
          </w:tcPr>
          <w:p w:rsidR="009020CA" w:rsidRPr="00611599" w:rsidRDefault="009020CA" w:rsidP="00AF5600">
            <w:pPr>
              <w:snapToGrid w:val="0"/>
              <w:jc w:val="center"/>
              <w:rPr>
                <w:rFonts w:ascii="新細明體" w:eastAsia="新細明體" w:hAnsi="新細明體" w:hint="eastAsia"/>
                <w:sz w:val="20"/>
                <w:szCs w:val="20"/>
              </w:rPr>
            </w:pPr>
          </w:p>
        </w:tc>
        <w:tc>
          <w:tcPr>
            <w:tcW w:w="350" w:type="pct"/>
          </w:tcPr>
          <w:p w:rsidR="009020CA" w:rsidRPr="00611599" w:rsidRDefault="009020CA" w:rsidP="00AF5600">
            <w:pPr>
              <w:snapToGrid w:val="0"/>
              <w:jc w:val="center"/>
              <w:rPr>
                <w:rFonts w:ascii="新細明體" w:eastAsia="新細明體" w:hAnsi="新細明體" w:hint="eastAsia"/>
                <w:sz w:val="20"/>
                <w:szCs w:val="20"/>
              </w:rPr>
            </w:pPr>
          </w:p>
        </w:tc>
        <w:tc>
          <w:tcPr>
            <w:tcW w:w="177" w:type="pct"/>
            <w:vAlign w:val="center"/>
          </w:tcPr>
          <w:p w:rsidR="009020CA" w:rsidRPr="00611599" w:rsidRDefault="009020CA" w:rsidP="00AF5600">
            <w:pPr>
              <w:jc w:val="center"/>
              <w:rPr>
                <w:rFonts w:ascii="新細明體" w:eastAsia="新細明體" w:hAnsi="新細明體" w:cs="Arial Unicode MS" w:hint="eastAsia"/>
                <w:sz w:val="20"/>
                <w:szCs w:val="20"/>
              </w:rPr>
            </w:pPr>
            <w:r>
              <w:rPr>
                <w:rFonts w:ascii="新細明體" w:eastAsia="新細明體" w:hAnsi="新細明體" w:cs="Arial Unicode MS" w:hint="eastAsia"/>
                <w:sz w:val="20"/>
                <w:szCs w:val="20"/>
              </w:rPr>
              <w:t>休業式</w:t>
            </w:r>
          </w:p>
        </w:tc>
        <w:tc>
          <w:tcPr>
            <w:tcW w:w="552" w:type="pct"/>
          </w:tcPr>
          <w:p w:rsidR="009020CA" w:rsidRPr="00611599" w:rsidRDefault="009020CA" w:rsidP="00AF5600">
            <w:pPr>
              <w:ind w:left="150" w:hangingChars="75" w:hanging="150"/>
              <w:rPr>
                <w:rFonts w:ascii="新細明體" w:eastAsia="新細明體" w:hAnsi="新細明體" w:cs="Arial Unicode MS" w:hint="eastAsia"/>
                <w:sz w:val="20"/>
                <w:szCs w:val="20"/>
              </w:rPr>
            </w:pPr>
          </w:p>
        </w:tc>
        <w:tc>
          <w:tcPr>
            <w:tcW w:w="198" w:type="pct"/>
            <w:vAlign w:val="center"/>
          </w:tcPr>
          <w:p w:rsidR="009020CA" w:rsidRPr="00611599" w:rsidRDefault="009020CA" w:rsidP="008D2F53">
            <w:pPr>
              <w:ind w:left="150" w:hangingChars="75" w:hanging="150"/>
              <w:jc w:val="center"/>
              <w:rPr>
                <w:rFonts w:ascii="新細明體" w:eastAsia="新細明體" w:hAnsi="新細明體" w:hint="eastAsia"/>
                <w:sz w:val="20"/>
                <w:szCs w:val="20"/>
              </w:rPr>
            </w:pPr>
          </w:p>
        </w:tc>
        <w:tc>
          <w:tcPr>
            <w:tcW w:w="596" w:type="pct"/>
          </w:tcPr>
          <w:p w:rsidR="009020CA" w:rsidRPr="00611599" w:rsidRDefault="009020CA" w:rsidP="00AF5600">
            <w:pPr>
              <w:ind w:left="150" w:hangingChars="75" w:hanging="150"/>
              <w:rPr>
                <w:rFonts w:ascii="新細明體" w:eastAsia="新細明體" w:hAnsi="新細明體" w:hint="eastAsia"/>
                <w:sz w:val="20"/>
                <w:szCs w:val="20"/>
              </w:rPr>
            </w:pPr>
          </w:p>
        </w:tc>
        <w:tc>
          <w:tcPr>
            <w:tcW w:w="618" w:type="pct"/>
          </w:tcPr>
          <w:p w:rsidR="009020CA" w:rsidRPr="00611599" w:rsidRDefault="009020CA" w:rsidP="00046F1F">
            <w:pPr>
              <w:rPr>
                <w:rFonts w:ascii="新細明體" w:eastAsia="新細明體" w:hAnsi="新細明體" w:hint="eastAsia"/>
                <w:sz w:val="20"/>
                <w:szCs w:val="20"/>
              </w:rPr>
            </w:pPr>
          </w:p>
        </w:tc>
        <w:tc>
          <w:tcPr>
            <w:tcW w:w="708" w:type="pct"/>
          </w:tcPr>
          <w:p w:rsidR="009020CA" w:rsidRPr="00611599" w:rsidRDefault="009020CA" w:rsidP="00046F1F">
            <w:pPr>
              <w:ind w:left="150" w:hangingChars="75" w:hanging="150"/>
              <w:rPr>
                <w:rFonts w:ascii="新細明體" w:eastAsia="新細明體" w:hAnsi="新細明體" w:hint="eastAsia"/>
                <w:sz w:val="20"/>
                <w:szCs w:val="20"/>
              </w:rPr>
            </w:pPr>
          </w:p>
        </w:tc>
        <w:tc>
          <w:tcPr>
            <w:tcW w:w="579" w:type="pct"/>
          </w:tcPr>
          <w:p w:rsidR="009020CA" w:rsidRPr="00611599" w:rsidRDefault="009020CA" w:rsidP="00AF5600">
            <w:pPr>
              <w:rPr>
                <w:rFonts w:ascii="新細明體" w:eastAsia="新細明體" w:hAnsi="新細明體" w:hint="eastAsia"/>
                <w:sz w:val="20"/>
                <w:szCs w:val="20"/>
              </w:rPr>
            </w:pPr>
          </w:p>
        </w:tc>
        <w:tc>
          <w:tcPr>
            <w:tcW w:w="1095" w:type="pct"/>
          </w:tcPr>
          <w:p w:rsidR="009020CA" w:rsidRPr="00611599" w:rsidRDefault="009020CA" w:rsidP="007C3C09">
            <w:pPr>
              <w:rPr>
                <w:rFonts w:ascii="新細明體" w:eastAsia="新細明體" w:hAnsi="新細明體" w:hint="eastAsia"/>
                <w:sz w:val="20"/>
                <w:szCs w:val="20"/>
              </w:rPr>
            </w:pPr>
          </w:p>
        </w:tc>
      </w:tr>
    </w:tbl>
    <w:p w:rsidR="00D46E32" w:rsidRDefault="00D46E32">
      <w:pPr>
        <w:ind w:left="312" w:hanging="312"/>
        <w:rPr>
          <w:rFonts w:ascii="Times New Roman" w:eastAsia="新細明體" w:hint="eastAsia"/>
          <w:color w:val="000000"/>
        </w:rPr>
      </w:pPr>
    </w:p>
    <w:sectPr w:rsidR="00D46E32" w:rsidSect="009020CA">
      <w:footerReference w:type="even" r:id="rId9"/>
      <w:footerReference w:type="default" r:id="rId10"/>
      <w:pgSz w:w="12191" w:h="17123" w:code="9"/>
      <w:pgMar w:top="720" w:right="720" w:bottom="720" w:left="720" w:header="567" w:footer="567"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1D" w:rsidRDefault="00C4301D">
      <w:r>
        <w:separator/>
      </w:r>
    </w:p>
  </w:endnote>
  <w:endnote w:type="continuationSeparator" w:id="0">
    <w:p w:rsidR="00C4301D" w:rsidRDefault="00C4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黑體">
    <w:panose1 w:val="020B0709000000000000"/>
    <w:charset w:val="88"/>
    <w:family w:val="modern"/>
    <w:pitch w:val="fixed"/>
    <w:sig w:usb0="80000001" w:usb1="28091800" w:usb2="00000016" w:usb3="00000000" w:csb0="00100000" w:csb1="00000000"/>
  </w:font>
  <w:font w:name="華康標宋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南一.-....">
    <w:altName w:val="新細明體"/>
    <w:panose1 w:val="00000000000000000000"/>
    <w:charset w:val="88"/>
    <w:family w:val="roman"/>
    <w:notTrueType/>
    <w:pitch w:val="default"/>
    <w:sig w:usb0="00000001" w:usb1="08080000" w:usb2="00000010" w:usb3="00000000" w:csb0="00100000" w:csb1="00000000"/>
  </w:font>
  <w:font w:name="南一.-.駩..">
    <w:altName w:val="南一"/>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南一洁-洁...">
    <w:altName w:val="南一"/>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NaniMtmn-Medium">
    <w:altName w:val="MS Mincho"/>
    <w:panose1 w:val="00000000000000000000"/>
    <w:charset w:val="80"/>
    <w:family w:val="auto"/>
    <w:notTrueType/>
    <w:pitch w:val="default"/>
    <w:sig w:usb0="00000001" w:usb1="08070000" w:usb2="00000010" w:usb3="00000000" w:csb0="00020000" w:csb1="00000000"/>
  </w:font>
  <w:font w:name="DFHei-Md-HK-BF">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A" w:rsidRDefault="00D77E4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2253F">
      <w:rPr>
        <w:rStyle w:val="af"/>
        <w:noProof/>
      </w:rPr>
      <w:t>2</w:t>
    </w:r>
    <w:r>
      <w:rPr>
        <w:rStyle w:val="af"/>
      </w:rPr>
      <w:fldChar w:fldCharType="end"/>
    </w:r>
  </w:p>
  <w:p w:rsidR="00D77E4A" w:rsidRDefault="00D77E4A">
    <w:pPr>
      <w:ind w:right="360"/>
      <w:jc w:val="both"/>
      <w:rPr>
        <w:rFonts w:ascii="細明體" w:eastAsia="細明體"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A" w:rsidRDefault="00D77E4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D3109">
      <w:rPr>
        <w:rStyle w:val="af"/>
        <w:noProof/>
      </w:rPr>
      <w:t>3</w:t>
    </w:r>
    <w:r>
      <w:rPr>
        <w:rStyle w:val="af"/>
      </w:rPr>
      <w:fldChar w:fldCharType="end"/>
    </w:r>
  </w:p>
  <w:p w:rsidR="00D77E4A" w:rsidRDefault="00D77E4A">
    <w:pPr>
      <w:ind w:right="360" w:firstLine="360"/>
      <w:jc w:val="right"/>
      <w:rPr>
        <w:rFonts w:ascii="細明體" w:eastAsia="細明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1D" w:rsidRDefault="00C4301D">
      <w:r>
        <w:separator/>
      </w:r>
    </w:p>
  </w:footnote>
  <w:footnote w:type="continuationSeparator" w:id="0">
    <w:p w:rsidR="00C4301D" w:rsidRDefault="00C43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EC3"/>
    <w:multiLevelType w:val="singleLevel"/>
    <w:tmpl w:val="9CFE2D62"/>
    <w:lvl w:ilvl="0">
      <w:start w:val="1"/>
      <w:numFmt w:val="taiwaneseCountingThousand"/>
      <w:lvlText w:val="%1、"/>
      <w:lvlJc w:val="left"/>
      <w:pPr>
        <w:tabs>
          <w:tab w:val="num" w:pos="480"/>
        </w:tabs>
        <w:ind w:left="480" w:hanging="480"/>
      </w:pPr>
      <w:rPr>
        <w:rFonts w:hint="eastAsia"/>
      </w:rPr>
    </w:lvl>
  </w:abstractNum>
  <w:abstractNum w:abstractNumId="1">
    <w:nsid w:val="08C77E3F"/>
    <w:multiLevelType w:val="hybridMultilevel"/>
    <w:tmpl w:val="7C2E72EC"/>
    <w:lvl w:ilvl="0" w:tplc="FBB4E9F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A4466"/>
    <w:multiLevelType w:val="singleLevel"/>
    <w:tmpl w:val="5AECAB98"/>
    <w:lvl w:ilvl="0">
      <w:start w:val="1"/>
      <w:numFmt w:val="decimal"/>
      <w:lvlText w:val="%1."/>
      <w:lvlJc w:val="left"/>
      <w:pPr>
        <w:tabs>
          <w:tab w:val="num" w:pos="420"/>
        </w:tabs>
        <w:ind w:left="420" w:hanging="180"/>
      </w:pPr>
      <w:rPr>
        <w:rFonts w:hint="default"/>
      </w:rPr>
    </w:lvl>
  </w:abstractNum>
  <w:abstractNum w:abstractNumId="3">
    <w:nsid w:val="15DE1B03"/>
    <w:multiLevelType w:val="hybridMultilevel"/>
    <w:tmpl w:val="1EE83656"/>
    <w:lvl w:ilvl="0" w:tplc="6316BAA6">
      <w:start w:val="3"/>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847E92"/>
    <w:multiLevelType w:val="singleLevel"/>
    <w:tmpl w:val="0CD8F89E"/>
    <w:lvl w:ilvl="0">
      <w:start w:val="1"/>
      <w:numFmt w:val="taiwaneseCountingThousand"/>
      <w:lvlText w:val="%1、"/>
      <w:lvlJc w:val="left"/>
      <w:pPr>
        <w:tabs>
          <w:tab w:val="num" w:pos="480"/>
        </w:tabs>
        <w:ind w:left="480" w:hanging="480"/>
      </w:pPr>
      <w:rPr>
        <w:rFonts w:hint="eastAsia"/>
      </w:rPr>
    </w:lvl>
  </w:abstractNum>
  <w:abstractNum w:abstractNumId="5">
    <w:nsid w:val="18C737EC"/>
    <w:multiLevelType w:val="hybridMultilevel"/>
    <w:tmpl w:val="3066381E"/>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1A6660AF"/>
    <w:multiLevelType w:val="hybridMultilevel"/>
    <w:tmpl w:val="EF9E3A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A54BA0"/>
    <w:multiLevelType w:val="hybridMultilevel"/>
    <w:tmpl w:val="6F3CE48E"/>
    <w:lvl w:ilvl="0" w:tplc="4EBC15B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255443"/>
    <w:multiLevelType w:val="hybridMultilevel"/>
    <w:tmpl w:val="8C9244F0"/>
    <w:lvl w:ilvl="0" w:tplc="54DAB002">
      <w:start w:val="1"/>
      <w:numFmt w:val="decimal"/>
      <w:lvlText w:val="%1."/>
      <w:lvlJc w:val="left"/>
      <w:pPr>
        <w:tabs>
          <w:tab w:val="num" w:pos="360"/>
        </w:tabs>
        <w:ind w:left="360" w:hanging="360"/>
      </w:pPr>
      <w:rPr>
        <w:rFonts w:ascii="細明體" w:eastAsia="細明體" w:hAnsi="Courier New" w:hint="eastAsia"/>
      </w:rPr>
    </w:lvl>
    <w:lvl w:ilvl="1" w:tplc="3A08CD22">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1610EA0"/>
    <w:multiLevelType w:val="singleLevel"/>
    <w:tmpl w:val="5AECAB98"/>
    <w:lvl w:ilvl="0">
      <w:start w:val="1"/>
      <w:numFmt w:val="decimal"/>
      <w:lvlText w:val="%1."/>
      <w:lvlJc w:val="left"/>
      <w:pPr>
        <w:tabs>
          <w:tab w:val="num" w:pos="420"/>
        </w:tabs>
        <w:ind w:left="420" w:hanging="180"/>
      </w:pPr>
      <w:rPr>
        <w:rFonts w:hint="default"/>
      </w:rPr>
    </w:lvl>
  </w:abstractNum>
  <w:abstractNum w:abstractNumId="10">
    <w:nsid w:val="34F55B92"/>
    <w:multiLevelType w:val="hybridMultilevel"/>
    <w:tmpl w:val="64800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F21A1A"/>
    <w:multiLevelType w:val="hybridMultilevel"/>
    <w:tmpl w:val="C92C453A"/>
    <w:lvl w:ilvl="0" w:tplc="0EB81BB8">
      <w:start w:val="1"/>
      <w:numFmt w:val="ideographLegalTraditional"/>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7363E41"/>
    <w:multiLevelType w:val="hybridMultilevel"/>
    <w:tmpl w:val="0D783304"/>
    <w:lvl w:ilvl="0" w:tplc="AA589C70">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83C077F"/>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4">
    <w:nsid w:val="3AC96046"/>
    <w:multiLevelType w:val="hybridMultilevel"/>
    <w:tmpl w:val="0CEAE3C0"/>
    <w:lvl w:ilvl="0" w:tplc="F63059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BD80E31"/>
    <w:multiLevelType w:val="hybridMultilevel"/>
    <w:tmpl w:val="96828E4E"/>
    <w:lvl w:ilvl="0" w:tplc="F77276B6">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BE75074"/>
    <w:multiLevelType w:val="hybridMultilevel"/>
    <w:tmpl w:val="A76AF970"/>
    <w:lvl w:ilvl="0" w:tplc="F1B0B3AE">
      <w:start w:val="9"/>
      <w:numFmt w:val="bullet"/>
      <w:lvlText w:val="◎"/>
      <w:lvlJc w:val="left"/>
      <w:pPr>
        <w:tabs>
          <w:tab w:val="num" w:pos="360"/>
        </w:tabs>
        <w:ind w:left="360" w:hanging="360"/>
      </w:pPr>
      <w:rPr>
        <w:rFonts w:ascii="細明體" w:eastAsia="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C4678F0"/>
    <w:multiLevelType w:val="multilevel"/>
    <w:tmpl w:val="C8EC8EC0"/>
    <w:lvl w:ilvl="0">
      <w:start w:val="9"/>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7"/>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3E4C3C80"/>
    <w:multiLevelType w:val="hybridMultilevel"/>
    <w:tmpl w:val="361ADA54"/>
    <w:lvl w:ilvl="0" w:tplc="361C18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E84221"/>
    <w:multiLevelType w:val="hybridMultilevel"/>
    <w:tmpl w:val="3CDA0908"/>
    <w:lvl w:ilvl="0" w:tplc="F1A4BC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C384977"/>
    <w:multiLevelType w:val="hybridMultilevel"/>
    <w:tmpl w:val="4522775C"/>
    <w:lvl w:ilvl="0" w:tplc="D414A490">
      <w:start w:val="1"/>
      <w:numFmt w:val="decimal"/>
      <w:lvlRestart w:val="0"/>
      <w:lvlText w:val="%1."/>
      <w:lvlJc w:val="right"/>
      <w:pPr>
        <w:tabs>
          <w:tab w:val="num" w:pos="482"/>
        </w:tabs>
        <w:ind w:left="482" w:hanging="19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0A63415"/>
    <w:multiLevelType w:val="hybridMultilevel"/>
    <w:tmpl w:val="83B8B2E2"/>
    <w:lvl w:ilvl="0" w:tplc="F00E0C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3257F60"/>
    <w:multiLevelType w:val="hybridMultilevel"/>
    <w:tmpl w:val="D6CE4276"/>
    <w:lvl w:ilvl="0" w:tplc="2782EC82">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34C412A"/>
    <w:multiLevelType w:val="hybridMultilevel"/>
    <w:tmpl w:val="05A62D5E"/>
    <w:lvl w:ilvl="0" w:tplc="9DB4A5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3814884"/>
    <w:multiLevelType w:val="hybridMultilevel"/>
    <w:tmpl w:val="8EA24294"/>
    <w:lvl w:ilvl="0" w:tplc="78C82D8C">
      <w:start w:val="1"/>
      <w:numFmt w:val="decimal"/>
      <w:lvlText w:val="%1."/>
      <w:lvlJc w:val="left"/>
      <w:pPr>
        <w:tabs>
          <w:tab w:val="num" w:pos="360"/>
        </w:tabs>
        <w:ind w:left="360" w:hanging="360"/>
      </w:pPr>
      <w:rPr>
        <w:rFonts w:ascii="新細明體" w:eastAsia="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BEB7FB7"/>
    <w:multiLevelType w:val="hybridMultilevel"/>
    <w:tmpl w:val="0E40335C"/>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DD16E2D"/>
    <w:multiLevelType w:val="hybridMultilevel"/>
    <w:tmpl w:val="2080220C"/>
    <w:lvl w:ilvl="0" w:tplc="EF60F5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8E4631"/>
    <w:multiLevelType w:val="hybridMultilevel"/>
    <w:tmpl w:val="811213C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nsid w:val="627D2F68"/>
    <w:multiLevelType w:val="hybridMultilevel"/>
    <w:tmpl w:val="A1B6320A"/>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62F8159E"/>
    <w:multiLevelType w:val="singleLevel"/>
    <w:tmpl w:val="5AECAB98"/>
    <w:lvl w:ilvl="0">
      <w:start w:val="1"/>
      <w:numFmt w:val="decimal"/>
      <w:lvlText w:val="%1."/>
      <w:lvlJc w:val="left"/>
      <w:pPr>
        <w:tabs>
          <w:tab w:val="num" w:pos="420"/>
        </w:tabs>
        <w:ind w:left="420" w:hanging="180"/>
      </w:pPr>
      <w:rPr>
        <w:rFonts w:hint="default"/>
      </w:rPr>
    </w:lvl>
  </w:abstractNum>
  <w:abstractNum w:abstractNumId="30">
    <w:nsid w:val="633F2AAA"/>
    <w:multiLevelType w:val="hybridMultilevel"/>
    <w:tmpl w:val="20780DAA"/>
    <w:lvl w:ilvl="0" w:tplc="8A30EC92">
      <w:start w:val="1"/>
      <w:numFmt w:val="taiwaneseCountingThousand"/>
      <w:lvlText w:val="%1、"/>
      <w:lvlJc w:val="left"/>
      <w:pPr>
        <w:tabs>
          <w:tab w:val="num" w:pos="391"/>
        </w:tabs>
        <w:ind w:left="391" w:hanging="390"/>
      </w:pPr>
      <w:rPr>
        <w:rFonts w:hint="eastAsia"/>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1">
    <w:nsid w:val="66965DC1"/>
    <w:multiLevelType w:val="hybridMultilevel"/>
    <w:tmpl w:val="5E1A793C"/>
    <w:lvl w:ilvl="0" w:tplc="28000A9C">
      <w:start w:val="1"/>
      <w:numFmt w:val="taiwaneseCountingThousand"/>
      <w:lvlText w:val="(%1)"/>
      <w:lvlJc w:val="left"/>
      <w:pPr>
        <w:tabs>
          <w:tab w:val="num" w:pos="960"/>
        </w:tabs>
        <w:ind w:left="960" w:hanging="720"/>
      </w:pPr>
      <w:rPr>
        <w:rFonts w:ascii="華康粗黑體" w:eastAsia="華康粗黑體" w:hint="eastAsia"/>
        <w:sz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67D34974"/>
    <w:multiLevelType w:val="hybridMultilevel"/>
    <w:tmpl w:val="5762A936"/>
    <w:lvl w:ilvl="0" w:tplc="64FA682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AB91633"/>
    <w:multiLevelType w:val="hybridMultilevel"/>
    <w:tmpl w:val="AB2C3864"/>
    <w:lvl w:ilvl="0" w:tplc="F94453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4B679B"/>
    <w:multiLevelType w:val="hybridMultilevel"/>
    <w:tmpl w:val="356E2AA8"/>
    <w:lvl w:ilvl="0" w:tplc="E03C0CB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69E575E"/>
    <w:multiLevelType w:val="hybridMultilevel"/>
    <w:tmpl w:val="F48EB41C"/>
    <w:lvl w:ilvl="0" w:tplc="8F6458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D2B39CC"/>
    <w:multiLevelType w:val="hybridMultilevel"/>
    <w:tmpl w:val="7FFC4BE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7">
    <w:nsid w:val="7EAC6545"/>
    <w:multiLevelType w:val="hybridMultilevel"/>
    <w:tmpl w:val="E08E436E"/>
    <w:lvl w:ilvl="0" w:tplc="54DAB002">
      <w:start w:val="1"/>
      <w:numFmt w:val="decimal"/>
      <w:lvlText w:val="%1."/>
      <w:lvlJc w:val="left"/>
      <w:pPr>
        <w:tabs>
          <w:tab w:val="num" w:pos="360"/>
        </w:tabs>
        <w:ind w:left="360" w:hanging="360"/>
      </w:pPr>
      <w:rPr>
        <w:rFonts w:ascii="細明體" w:eastAsia="細明體" w:hAnsi="Courier New"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7"/>
  </w:num>
  <w:num w:numId="3">
    <w:abstractNumId w:val="33"/>
  </w:num>
  <w:num w:numId="4">
    <w:abstractNumId w:val="6"/>
  </w:num>
  <w:num w:numId="5">
    <w:abstractNumId w:val="1"/>
  </w:num>
  <w:num w:numId="6">
    <w:abstractNumId w:val="31"/>
  </w:num>
  <w:num w:numId="7">
    <w:abstractNumId w:val="19"/>
  </w:num>
  <w:num w:numId="8">
    <w:abstractNumId w:val="4"/>
  </w:num>
  <w:num w:numId="9">
    <w:abstractNumId w:val="9"/>
  </w:num>
  <w:num w:numId="10">
    <w:abstractNumId w:val="2"/>
  </w:num>
  <w:num w:numId="11">
    <w:abstractNumId w:val="29"/>
  </w:num>
  <w:num w:numId="12">
    <w:abstractNumId w:val="3"/>
  </w:num>
  <w:num w:numId="13">
    <w:abstractNumId w:val="0"/>
  </w:num>
  <w:num w:numId="14">
    <w:abstractNumId w:val="34"/>
  </w:num>
  <w:num w:numId="15">
    <w:abstractNumId w:val="11"/>
  </w:num>
  <w:num w:numId="16">
    <w:abstractNumId w:val="30"/>
  </w:num>
  <w:num w:numId="17">
    <w:abstractNumId w:val="25"/>
  </w:num>
  <w:num w:numId="18">
    <w:abstractNumId w:val="27"/>
  </w:num>
  <w:num w:numId="19">
    <w:abstractNumId w:val="28"/>
  </w:num>
  <w:num w:numId="20">
    <w:abstractNumId w:val="36"/>
  </w:num>
  <w:num w:numId="21">
    <w:abstractNumId w:val="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num>
  <w:num w:numId="28">
    <w:abstractNumId w:val="15"/>
  </w:num>
  <w:num w:numId="29">
    <w:abstractNumId w:val="35"/>
  </w:num>
  <w:num w:numId="30">
    <w:abstractNumId w:val="22"/>
  </w:num>
  <w:num w:numId="31">
    <w:abstractNumId w:val="32"/>
  </w:num>
  <w:num w:numId="32">
    <w:abstractNumId w:val="21"/>
  </w:num>
  <w:num w:numId="33">
    <w:abstractNumId w:val="10"/>
  </w:num>
  <w:num w:numId="37">
    <w:abstractNumId w:val="20"/>
  </w:num>
  <w:num w:numId="38">
    <w:abstractNumId w:val="18"/>
  </w:num>
  <w:num w:numId="39">
    <w:abstractNumId w:val="1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bordersDoNotSurroundHeader/>
  <w:bordersDoNotSurroundFooter/>
  <w:hideSpellingErrors/>
  <w:hideGrammaticalErrors/>
  <w:proofState w:grammar="clean"/>
  <w:defaultTabStop w:val="238"/>
  <w:evenAndOddHeaders/>
  <w:drawingGridHorizontalSpacing w:val="125"/>
  <w:drawingGridVerticalSpacing w:val="18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88"/>
    <w:rsid w:val="0000548A"/>
    <w:rsid w:val="00013350"/>
    <w:rsid w:val="00015E1B"/>
    <w:rsid w:val="00030049"/>
    <w:rsid w:val="00033F7A"/>
    <w:rsid w:val="00050415"/>
    <w:rsid w:val="00054E2F"/>
    <w:rsid w:val="00062651"/>
    <w:rsid w:val="0006399A"/>
    <w:rsid w:val="00066C46"/>
    <w:rsid w:val="00073B28"/>
    <w:rsid w:val="00085E4F"/>
    <w:rsid w:val="00090EB6"/>
    <w:rsid w:val="000A0B32"/>
    <w:rsid w:val="000A64B5"/>
    <w:rsid w:val="000A6B97"/>
    <w:rsid w:val="000B4355"/>
    <w:rsid w:val="000D2210"/>
    <w:rsid w:val="00104C16"/>
    <w:rsid w:val="00115DAC"/>
    <w:rsid w:val="00116375"/>
    <w:rsid w:val="00117B34"/>
    <w:rsid w:val="00120E65"/>
    <w:rsid w:val="00142C3A"/>
    <w:rsid w:val="00144F46"/>
    <w:rsid w:val="00151849"/>
    <w:rsid w:val="00164DDB"/>
    <w:rsid w:val="00166858"/>
    <w:rsid w:val="001823D2"/>
    <w:rsid w:val="00182ABD"/>
    <w:rsid w:val="001902BF"/>
    <w:rsid w:val="001A4003"/>
    <w:rsid w:val="001B4F85"/>
    <w:rsid w:val="001B7240"/>
    <w:rsid w:val="001D5B02"/>
    <w:rsid w:val="001E1A3D"/>
    <w:rsid w:val="001F58E0"/>
    <w:rsid w:val="001F5E0E"/>
    <w:rsid w:val="001F6851"/>
    <w:rsid w:val="002003B2"/>
    <w:rsid w:val="0023186E"/>
    <w:rsid w:val="002337D4"/>
    <w:rsid w:val="00251F4A"/>
    <w:rsid w:val="00255BAA"/>
    <w:rsid w:val="00267044"/>
    <w:rsid w:val="00272E02"/>
    <w:rsid w:val="002764A2"/>
    <w:rsid w:val="00280BFF"/>
    <w:rsid w:val="0028306E"/>
    <w:rsid w:val="00285ED6"/>
    <w:rsid w:val="00294AD8"/>
    <w:rsid w:val="002974BD"/>
    <w:rsid w:val="0029794C"/>
    <w:rsid w:val="002A0C11"/>
    <w:rsid w:val="002A1242"/>
    <w:rsid w:val="002B2C97"/>
    <w:rsid w:val="002B533F"/>
    <w:rsid w:val="002B774A"/>
    <w:rsid w:val="002D0F6C"/>
    <w:rsid w:val="002D3283"/>
    <w:rsid w:val="002D4261"/>
    <w:rsid w:val="002D6603"/>
    <w:rsid w:val="002D6BCE"/>
    <w:rsid w:val="002D7B3A"/>
    <w:rsid w:val="002E1966"/>
    <w:rsid w:val="002E42A4"/>
    <w:rsid w:val="0031777F"/>
    <w:rsid w:val="003203F5"/>
    <w:rsid w:val="00333C6A"/>
    <w:rsid w:val="00336DD2"/>
    <w:rsid w:val="00350EAE"/>
    <w:rsid w:val="003655BE"/>
    <w:rsid w:val="00370252"/>
    <w:rsid w:val="003715D2"/>
    <w:rsid w:val="0038726D"/>
    <w:rsid w:val="003919FB"/>
    <w:rsid w:val="003926A6"/>
    <w:rsid w:val="00397137"/>
    <w:rsid w:val="003A072D"/>
    <w:rsid w:val="003A129A"/>
    <w:rsid w:val="003C01CB"/>
    <w:rsid w:val="003C2282"/>
    <w:rsid w:val="003C4129"/>
    <w:rsid w:val="003E22FA"/>
    <w:rsid w:val="003F2971"/>
    <w:rsid w:val="00400019"/>
    <w:rsid w:val="0040166E"/>
    <w:rsid w:val="0043491B"/>
    <w:rsid w:val="00436EA4"/>
    <w:rsid w:val="00437C83"/>
    <w:rsid w:val="0044335F"/>
    <w:rsid w:val="00450A3C"/>
    <w:rsid w:val="00454E01"/>
    <w:rsid w:val="004635D9"/>
    <w:rsid w:val="00473557"/>
    <w:rsid w:val="004767AC"/>
    <w:rsid w:val="004815AC"/>
    <w:rsid w:val="0048309E"/>
    <w:rsid w:val="004959DE"/>
    <w:rsid w:val="004A6CDA"/>
    <w:rsid w:val="004B1A49"/>
    <w:rsid w:val="004B6656"/>
    <w:rsid w:val="004C5D9F"/>
    <w:rsid w:val="004C6089"/>
    <w:rsid w:val="004D1CF5"/>
    <w:rsid w:val="004D5B29"/>
    <w:rsid w:val="004D65B1"/>
    <w:rsid w:val="004F0D05"/>
    <w:rsid w:val="005048BD"/>
    <w:rsid w:val="0050708A"/>
    <w:rsid w:val="00511891"/>
    <w:rsid w:val="005120EA"/>
    <w:rsid w:val="00545803"/>
    <w:rsid w:val="00545C7A"/>
    <w:rsid w:val="00554BCB"/>
    <w:rsid w:val="00572725"/>
    <w:rsid w:val="005752F9"/>
    <w:rsid w:val="00583CDE"/>
    <w:rsid w:val="005A7902"/>
    <w:rsid w:val="005B3E3A"/>
    <w:rsid w:val="005B5B41"/>
    <w:rsid w:val="005B696F"/>
    <w:rsid w:val="005C6F86"/>
    <w:rsid w:val="005D3109"/>
    <w:rsid w:val="005D69A2"/>
    <w:rsid w:val="005D6DB5"/>
    <w:rsid w:val="005D7D69"/>
    <w:rsid w:val="005E08E1"/>
    <w:rsid w:val="005E40A7"/>
    <w:rsid w:val="005F1C02"/>
    <w:rsid w:val="005F46DF"/>
    <w:rsid w:val="006056F7"/>
    <w:rsid w:val="006065E1"/>
    <w:rsid w:val="00611599"/>
    <w:rsid w:val="00613228"/>
    <w:rsid w:val="00620FA6"/>
    <w:rsid w:val="00631685"/>
    <w:rsid w:val="006332BA"/>
    <w:rsid w:val="00637824"/>
    <w:rsid w:val="00643CFC"/>
    <w:rsid w:val="00666331"/>
    <w:rsid w:val="00666C21"/>
    <w:rsid w:val="0068103B"/>
    <w:rsid w:val="00682369"/>
    <w:rsid w:val="00694D94"/>
    <w:rsid w:val="00694E70"/>
    <w:rsid w:val="006A675C"/>
    <w:rsid w:val="006B2EDA"/>
    <w:rsid w:val="006B38EE"/>
    <w:rsid w:val="006C5B9F"/>
    <w:rsid w:val="006C6769"/>
    <w:rsid w:val="006D1B67"/>
    <w:rsid w:val="006D4DAC"/>
    <w:rsid w:val="006D79EE"/>
    <w:rsid w:val="006D7BB9"/>
    <w:rsid w:val="006E3F74"/>
    <w:rsid w:val="006E61E7"/>
    <w:rsid w:val="006F250D"/>
    <w:rsid w:val="006F3BCB"/>
    <w:rsid w:val="006F4395"/>
    <w:rsid w:val="0070310D"/>
    <w:rsid w:val="00706D3E"/>
    <w:rsid w:val="0071006E"/>
    <w:rsid w:val="007112F2"/>
    <w:rsid w:val="00722687"/>
    <w:rsid w:val="007355F1"/>
    <w:rsid w:val="00736A23"/>
    <w:rsid w:val="007538E6"/>
    <w:rsid w:val="00764710"/>
    <w:rsid w:val="00773F31"/>
    <w:rsid w:val="007759B5"/>
    <w:rsid w:val="00776150"/>
    <w:rsid w:val="007A0721"/>
    <w:rsid w:val="007A591B"/>
    <w:rsid w:val="007B60B1"/>
    <w:rsid w:val="007C3C09"/>
    <w:rsid w:val="007C41EC"/>
    <w:rsid w:val="007D0225"/>
    <w:rsid w:val="007E1A8E"/>
    <w:rsid w:val="007F3387"/>
    <w:rsid w:val="0081209C"/>
    <w:rsid w:val="0081443E"/>
    <w:rsid w:val="008159B7"/>
    <w:rsid w:val="0082183B"/>
    <w:rsid w:val="00830D3B"/>
    <w:rsid w:val="00841163"/>
    <w:rsid w:val="00842146"/>
    <w:rsid w:val="00846EE0"/>
    <w:rsid w:val="008539D7"/>
    <w:rsid w:val="00861CD1"/>
    <w:rsid w:val="00875941"/>
    <w:rsid w:val="008A07D7"/>
    <w:rsid w:val="008A329A"/>
    <w:rsid w:val="008B5A30"/>
    <w:rsid w:val="008C0A72"/>
    <w:rsid w:val="008D2F53"/>
    <w:rsid w:val="008E157F"/>
    <w:rsid w:val="009020CA"/>
    <w:rsid w:val="00904FC0"/>
    <w:rsid w:val="00905CF0"/>
    <w:rsid w:val="00914A1B"/>
    <w:rsid w:val="00916694"/>
    <w:rsid w:val="009437D5"/>
    <w:rsid w:val="00944B29"/>
    <w:rsid w:val="00974C4A"/>
    <w:rsid w:val="00993BCB"/>
    <w:rsid w:val="009957AD"/>
    <w:rsid w:val="009A202E"/>
    <w:rsid w:val="009A5366"/>
    <w:rsid w:val="009A6B3E"/>
    <w:rsid w:val="009B2DE6"/>
    <w:rsid w:val="009B52E4"/>
    <w:rsid w:val="009C1A9E"/>
    <w:rsid w:val="009C417A"/>
    <w:rsid w:val="009D226D"/>
    <w:rsid w:val="009D37C4"/>
    <w:rsid w:val="009D6003"/>
    <w:rsid w:val="009E37CF"/>
    <w:rsid w:val="00A03079"/>
    <w:rsid w:val="00A032BC"/>
    <w:rsid w:val="00A10FE3"/>
    <w:rsid w:val="00A243FC"/>
    <w:rsid w:val="00A247D1"/>
    <w:rsid w:val="00A24861"/>
    <w:rsid w:val="00A25AB9"/>
    <w:rsid w:val="00A27ED4"/>
    <w:rsid w:val="00A339BA"/>
    <w:rsid w:val="00A405BA"/>
    <w:rsid w:val="00A41583"/>
    <w:rsid w:val="00A50A1F"/>
    <w:rsid w:val="00A5359B"/>
    <w:rsid w:val="00A57205"/>
    <w:rsid w:val="00A60B8D"/>
    <w:rsid w:val="00A649D0"/>
    <w:rsid w:val="00A77E11"/>
    <w:rsid w:val="00A807BB"/>
    <w:rsid w:val="00A82948"/>
    <w:rsid w:val="00A92AEF"/>
    <w:rsid w:val="00AA1A6C"/>
    <w:rsid w:val="00AC017E"/>
    <w:rsid w:val="00AC35FB"/>
    <w:rsid w:val="00AD54FD"/>
    <w:rsid w:val="00AE73B0"/>
    <w:rsid w:val="00AF2A23"/>
    <w:rsid w:val="00AF506A"/>
    <w:rsid w:val="00AF5600"/>
    <w:rsid w:val="00B01701"/>
    <w:rsid w:val="00B03C0A"/>
    <w:rsid w:val="00B171B1"/>
    <w:rsid w:val="00B2253F"/>
    <w:rsid w:val="00B3180F"/>
    <w:rsid w:val="00B32F43"/>
    <w:rsid w:val="00B33A6A"/>
    <w:rsid w:val="00B43A23"/>
    <w:rsid w:val="00B463C0"/>
    <w:rsid w:val="00B46DC1"/>
    <w:rsid w:val="00B5581D"/>
    <w:rsid w:val="00B55C63"/>
    <w:rsid w:val="00B56613"/>
    <w:rsid w:val="00B702D0"/>
    <w:rsid w:val="00B77BAB"/>
    <w:rsid w:val="00B808AB"/>
    <w:rsid w:val="00B82253"/>
    <w:rsid w:val="00B84658"/>
    <w:rsid w:val="00B8592C"/>
    <w:rsid w:val="00B90A9F"/>
    <w:rsid w:val="00BA0F85"/>
    <w:rsid w:val="00BB04CB"/>
    <w:rsid w:val="00BB1FFC"/>
    <w:rsid w:val="00BD5B1B"/>
    <w:rsid w:val="00BE3115"/>
    <w:rsid w:val="00BE32C3"/>
    <w:rsid w:val="00C0239F"/>
    <w:rsid w:val="00C025F2"/>
    <w:rsid w:val="00C03BF0"/>
    <w:rsid w:val="00C04284"/>
    <w:rsid w:val="00C134BF"/>
    <w:rsid w:val="00C1385F"/>
    <w:rsid w:val="00C15536"/>
    <w:rsid w:val="00C212EB"/>
    <w:rsid w:val="00C306DA"/>
    <w:rsid w:val="00C4301D"/>
    <w:rsid w:val="00C526FB"/>
    <w:rsid w:val="00C53A69"/>
    <w:rsid w:val="00C74359"/>
    <w:rsid w:val="00C82EEE"/>
    <w:rsid w:val="00C93551"/>
    <w:rsid w:val="00C936FB"/>
    <w:rsid w:val="00CA489D"/>
    <w:rsid w:val="00CB29BB"/>
    <w:rsid w:val="00CC67BF"/>
    <w:rsid w:val="00CD4A56"/>
    <w:rsid w:val="00CE67CB"/>
    <w:rsid w:val="00CE74D1"/>
    <w:rsid w:val="00D04069"/>
    <w:rsid w:val="00D25E2F"/>
    <w:rsid w:val="00D3488B"/>
    <w:rsid w:val="00D366DB"/>
    <w:rsid w:val="00D4349D"/>
    <w:rsid w:val="00D43E5A"/>
    <w:rsid w:val="00D46E32"/>
    <w:rsid w:val="00D55836"/>
    <w:rsid w:val="00D656C4"/>
    <w:rsid w:val="00D65CA4"/>
    <w:rsid w:val="00D77ACF"/>
    <w:rsid w:val="00D77E4A"/>
    <w:rsid w:val="00D901DD"/>
    <w:rsid w:val="00DB1183"/>
    <w:rsid w:val="00DC28D1"/>
    <w:rsid w:val="00DD00F6"/>
    <w:rsid w:val="00DD2333"/>
    <w:rsid w:val="00DD482F"/>
    <w:rsid w:val="00DF3D68"/>
    <w:rsid w:val="00E01176"/>
    <w:rsid w:val="00E30B03"/>
    <w:rsid w:val="00E31851"/>
    <w:rsid w:val="00E40688"/>
    <w:rsid w:val="00E40C95"/>
    <w:rsid w:val="00E46A5E"/>
    <w:rsid w:val="00E525CD"/>
    <w:rsid w:val="00E555ED"/>
    <w:rsid w:val="00E60548"/>
    <w:rsid w:val="00E7208A"/>
    <w:rsid w:val="00E73FCD"/>
    <w:rsid w:val="00E82A54"/>
    <w:rsid w:val="00E85348"/>
    <w:rsid w:val="00E913D7"/>
    <w:rsid w:val="00E92EE6"/>
    <w:rsid w:val="00E93C59"/>
    <w:rsid w:val="00EA1BC4"/>
    <w:rsid w:val="00EB1A9F"/>
    <w:rsid w:val="00EB6E1C"/>
    <w:rsid w:val="00EC311C"/>
    <w:rsid w:val="00ED0BA5"/>
    <w:rsid w:val="00F063D6"/>
    <w:rsid w:val="00F1595A"/>
    <w:rsid w:val="00F21830"/>
    <w:rsid w:val="00F2611D"/>
    <w:rsid w:val="00F3709B"/>
    <w:rsid w:val="00F43892"/>
    <w:rsid w:val="00F4449C"/>
    <w:rsid w:val="00F44FDE"/>
    <w:rsid w:val="00F45891"/>
    <w:rsid w:val="00F523AB"/>
    <w:rsid w:val="00F64278"/>
    <w:rsid w:val="00F7231C"/>
    <w:rsid w:val="00F72CF7"/>
    <w:rsid w:val="00F96572"/>
    <w:rsid w:val="00FB1CB4"/>
    <w:rsid w:val="00FB3595"/>
    <w:rsid w:val="00FC4BF4"/>
    <w:rsid w:val="00FD047D"/>
    <w:rsid w:val="00FD38FA"/>
    <w:rsid w:val="00FE0147"/>
    <w:rsid w:val="00FE69C9"/>
    <w:rsid w:val="00FE7179"/>
    <w:rsid w:val="00FF19AE"/>
    <w:rsid w:val="00FF4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link w:val="ac"/>
    <w:pPr>
      <w:tabs>
        <w:tab w:val="center" w:pos="4153"/>
        <w:tab w:val="right" w:pos="8306"/>
      </w:tabs>
      <w:snapToGrid w:val="0"/>
    </w:pPr>
    <w:rPr>
      <w:sz w:val="20"/>
      <w:szCs w:val="20"/>
    </w:rPr>
  </w:style>
  <w:style w:type="paragraph" w:styleId="ad">
    <w:name w:val="Body Text Indent"/>
    <w:basedOn w:val="a"/>
    <w:semiHidden/>
    <w:pPr>
      <w:snapToGrid w:val="0"/>
      <w:spacing w:line="240" w:lineRule="exact"/>
      <w:ind w:hanging="220"/>
      <w:jc w:val="both"/>
    </w:pPr>
    <w:rPr>
      <w:rFonts w:ascii="標楷體" w:eastAsia="標楷體"/>
      <w:sz w:val="22"/>
    </w:rPr>
  </w:style>
  <w:style w:type="paragraph" w:styleId="ae">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f">
    <w:name w:val="page number"/>
    <w:basedOn w:val="a0"/>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0">
    <w:name w:val="annotation reference"/>
    <w:semiHidden/>
    <w:rPr>
      <w:sz w:val="18"/>
      <w:szCs w:val="18"/>
    </w:rPr>
  </w:style>
  <w:style w:type="paragraph" w:styleId="af1">
    <w:name w:val="annotation text"/>
    <w:basedOn w:val="a"/>
    <w:semiHidden/>
  </w:style>
  <w:style w:type="paragraph" w:styleId="af2">
    <w:name w:val="annotation subject"/>
    <w:basedOn w:val="af1"/>
    <w:next w:val="af1"/>
    <w:semiHidden/>
    <w:rPr>
      <w:b/>
      <w:bCs/>
    </w:rPr>
  </w:style>
  <w:style w:type="paragraph" w:styleId="af3">
    <w:name w:val="Balloon Text"/>
    <w:basedOn w:val="a"/>
    <w:semiHidden/>
    <w:rPr>
      <w:rFonts w:ascii="Arial" w:eastAsia="新細明體" w:hAnsi="Arial"/>
      <w:sz w:val="18"/>
      <w:szCs w:val="18"/>
    </w:rPr>
  </w:style>
  <w:style w:type="paragraph" w:styleId="20">
    <w:name w:val="Body Text Indent 2"/>
    <w:basedOn w:val="a"/>
    <w:link w:val="21"/>
    <w:semiHidden/>
    <w:rsid w:val="008B5A30"/>
    <w:pPr>
      <w:spacing w:line="220" w:lineRule="exact"/>
      <w:ind w:left="96" w:hangingChars="60" w:hanging="96"/>
    </w:pPr>
    <w:rPr>
      <w:rFonts w:ascii="Times New Roman" w:eastAsia="新細明體"/>
      <w:color w:val="000000"/>
      <w:sz w:val="16"/>
      <w:lang w:val="x-none" w:eastAsia="x-none"/>
    </w:rPr>
  </w:style>
  <w:style w:type="character" w:customStyle="1" w:styleId="21">
    <w:name w:val="本文縮排 2 字元"/>
    <w:link w:val="20"/>
    <w:semiHidden/>
    <w:rsid w:val="008B5A30"/>
    <w:rPr>
      <w:color w:val="000000"/>
      <w:kern w:val="2"/>
      <w:sz w:val="16"/>
      <w:szCs w:val="24"/>
    </w:rPr>
  </w:style>
  <w:style w:type="paragraph" w:customStyle="1" w:styleId="Default">
    <w:name w:val="Default"/>
    <w:rsid w:val="005D6DB5"/>
    <w:pPr>
      <w:widowControl w:val="0"/>
      <w:autoSpaceDE w:val="0"/>
      <w:autoSpaceDN w:val="0"/>
      <w:adjustRightInd w:val="0"/>
    </w:pPr>
    <w:rPr>
      <w:color w:val="000000"/>
      <w:sz w:val="24"/>
      <w:szCs w:val="24"/>
    </w:rPr>
  </w:style>
  <w:style w:type="paragraph" w:customStyle="1" w:styleId="Pa3">
    <w:name w:val="Pa3"/>
    <w:basedOn w:val="Default"/>
    <w:next w:val="Default"/>
    <w:uiPriority w:val="99"/>
    <w:rsid w:val="009437D5"/>
    <w:pPr>
      <w:spacing w:line="256" w:lineRule="atLeast"/>
    </w:pPr>
    <w:rPr>
      <w:rFonts w:ascii="南一.-...." w:eastAsia="南一.-...."/>
      <w:color w:val="auto"/>
    </w:rPr>
  </w:style>
  <w:style w:type="paragraph" w:customStyle="1" w:styleId="Pa8">
    <w:name w:val="Pa8"/>
    <w:basedOn w:val="Default"/>
    <w:next w:val="Default"/>
    <w:uiPriority w:val="99"/>
    <w:rsid w:val="00AC017E"/>
    <w:pPr>
      <w:spacing w:line="256" w:lineRule="atLeast"/>
    </w:pPr>
    <w:rPr>
      <w:rFonts w:ascii="南一.-.駩.." w:eastAsia="南一.-.駩.."/>
      <w:color w:val="auto"/>
    </w:rPr>
  </w:style>
  <w:style w:type="paragraph" w:customStyle="1" w:styleId="Pa9">
    <w:name w:val="Pa9"/>
    <w:basedOn w:val="a"/>
    <w:next w:val="a"/>
    <w:uiPriority w:val="99"/>
    <w:rsid w:val="00AC017E"/>
    <w:pPr>
      <w:autoSpaceDE w:val="0"/>
      <w:autoSpaceDN w:val="0"/>
      <w:adjustRightInd w:val="0"/>
      <w:spacing w:line="256" w:lineRule="atLeast"/>
    </w:pPr>
    <w:rPr>
      <w:rFonts w:ascii="南一.-.駩.." w:eastAsia="南一.-.駩.." w:hAnsi="Calibri"/>
      <w:kern w:val="0"/>
      <w:sz w:val="24"/>
    </w:rPr>
  </w:style>
  <w:style w:type="paragraph" w:customStyle="1" w:styleId="Pa2">
    <w:name w:val="Pa2"/>
    <w:basedOn w:val="Default"/>
    <w:next w:val="Default"/>
    <w:uiPriority w:val="99"/>
    <w:rsid w:val="005A7902"/>
    <w:pPr>
      <w:spacing w:line="256" w:lineRule="atLeast"/>
    </w:pPr>
    <w:rPr>
      <w:rFonts w:ascii="南一.-.駩.." w:eastAsia="南一.-.駩.."/>
      <w:color w:val="auto"/>
    </w:rPr>
  </w:style>
  <w:style w:type="character" w:customStyle="1" w:styleId="ac">
    <w:name w:val="頁尾 字元"/>
    <w:link w:val="ab"/>
    <w:rsid w:val="009020CA"/>
    <w:rPr>
      <w:rFonts w:ascii="華康標宋體" w:eastAsia="華康標宋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link w:val="ac"/>
    <w:pPr>
      <w:tabs>
        <w:tab w:val="center" w:pos="4153"/>
        <w:tab w:val="right" w:pos="8306"/>
      </w:tabs>
      <w:snapToGrid w:val="0"/>
    </w:pPr>
    <w:rPr>
      <w:sz w:val="20"/>
      <w:szCs w:val="20"/>
    </w:rPr>
  </w:style>
  <w:style w:type="paragraph" w:styleId="ad">
    <w:name w:val="Body Text Indent"/>
    <w:basedOn w:val="a"/>
    <w:semiHidden/>
    <w:pPr>
      <w:snapToGrid w:val="0"/>
      <w:spacing w:line="240" w:lineRule="exact"/>
      <w:ind w:hanging="220"/>
      <w:jc w:val="both"/>
    </w:pPr>
    <w:rPr>
      <w:rFonts w:ascii="標楷體" w:eastAsia="標楷體"/>
      <w:sz w:val="22"/>
    </w:rPr>
  </w:style>
  <w:style w:type="paragraph" w:styleId="ae">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f">
    <w:name w:val="page number"/>
    <w:basedOn w:val="a0"/>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0">
    <w:name w:val="annotation reference"/>
    <w:semiHidden/>
    <w:rPr>
      <w:sz w:val="18"/>
      <w:szCs w:val="18"/>
    </w:rPr>
  </w:style>
  <w:style w:type="paragraph" w:styleId="af1">
    <w:name w:val="annotation text"/>
    <w:basedOn w:val="a"/>
    <w:semiHidden/>
  </w:style>
  <w:style w:type="paragraph" w:styleId="af2">
    <w:name w:val="annotation subject"/>
    <w:basedOn w:val="af1"/>
    <w:next w:val="af1"/>
    <w:semiHidden/>
    <w:rPr>
      <w:b/>
      <w:bCs/>
    </w:rPr>
  </w:style>
  <w:style w:type="paragraph" w:styleId="af3">
    <w:name w:val="Balloon Text"/>
    <w:basedOn w:val="a"/>
    <w:semiHidden/>
    <w:rPr>
      <w:rFonts w:ascii="Arial" w:eastAsia="新細明體" w:hAnsi="Arial"/>
      <w:sz w:val="18"/>
      <w:szCs w:val="18"/>
    </w:rPr>
  </w:style>
  <w:style w:type="paragraph" w:styleId="20">
    <w:name w:val="Body Text Indent 2"/>
    <w:basedOn w:val="a"/>
    <w:link w:val="21"/>
    <w:semiHidden/>
    <w:rsid w:val="008B5A30"/>
    <w:pPr>
      <w:spacing w:line="220" w:lineRule="exact"/>
      <w:ind w:left="96" w:hangingChars="60" w:hanging="96"/>
    </w:pPr>
    <w:rPr>
      <w:rFonts w:ascii="Times New Roman" w:eastAsia="新細明體"/>
      <w:color w:val="000000"/>
      <w:sz w:val="16"/>
      <w:lang w:val="x-none" w:eastAsia="x-none"/>
    </w:rPr>
  </w:style>
  <w:style w:type="character" w:customStyle="1" w:styleId="21">
    <w:name w:val="本文縮排 2 字元"/>
    <w:link w:val="20"/>
    <w:semiHidden/>
    <w:rsid w:val="008B5A30"/>
    <w:rPr>
      <w:color w:val="000000"/>
      <w:kern w:val="2"/>
      <w:sz w:val="16"/>
      <w:szCs w:val="24"/>
    </w:rPr>
  </w:style>
  <w:style w:type="paragraph" w:customStyle="1" w:styleId="Default">
    <w:name w:val="Default"/>
    <w:rsid w:val="005D6DB5"/>
    <w:pPr>
      <w:widowControl w:val="0"/>
      <w:autoSpaceDE w:val="0"/>
      <w:autoSpaceDN w:val="0"/>
      <w:adjustRightInd w:val="0"/>
    </w:pPr>
    <w:rPr>
      <w:color w:val="000000"/>
      <w:sz w:val="24"/>
      <w:szCs w:val="24"/>
    </w:rPr>
  </w:style>
  <w:style w:type="paragraph" w:customStyle="1" w:styleId="Pa3">
    <w:name w:val="Pa3"/>
    <w:basedOn w:val="Default"/>
    <w:next w:val="Default"/>
    <w:uiPriority w:val="99"/>
    <w:rsid w:val="009437D5"/>
    <w:pPr>
      <w:spacing w:line="256" w:lineRule="atLeast"/>
    </w:pPr>
    <w:rPr>
      <w:rFonts w:ascii="南一.-...." w:eastAsia="南一.-...."/>
      <w:color w:val="auto"/>
    </w:rPr>
  </w:style>
  <w:style w:type="paragraph" w:customStyle="1" w:styleId="Pa8">
    <w:name w:val="Pa8"/>
    <w:basedOn w:val="Default"/>
    <w:next w:val="Default"/>
    <w:uiPriority w:val="99"/>
    <w:rsid w:val="00AC017E"/>
    <w:pPr>
      <w:spacing w:line="256" w:lineRule="atLeast"/>
    </w:pPr>
    <w:rPr>
      <w:rFonts w:ascii="南一.-.駩.." w:eastAsia="南一.-.駩.."/>
      <w:color w:val="auto"/>
    </w:rPr>
  </w:style>
  <w:style w:type="paragraph" w:customStyle="1" w:styleId="Pa9">
    <w:name w:val="Pa9"/>
    <w:basedOn w:val="a"/>
    <w:next w:val="a"/>
    <w:uiPriority w:val="99"/>
    <w:rsid w:val="00AC017E"/>
    <w:pPr>
      <w:autoSpaceDE w:val="0"/>
      <w:autoSpaceDN w:val="0"/>
      <w:adjustRightInd w:val="0"/>
      <w:spacing w:line="256" w:lineRule="atLeast"/>
    </w:pPr>
    <w:rPr>
      <w:rFonts w:ascii="南一.-.駩.." w:eastAsia="南一.-.駩.." w:hAnsi="Calibri"/>
      <w:kern w:val="0"/>
      <w:sz w:val="24"/>
    </w:rPr>
  </w:style>
  <w:style w:type="paragraph" w:customStyle="1" w:styleId="Pa2">
    <w:name w:val="Pa2"/>
    <w:basedOn w:val="Default"/>
    <w:next w:val="Default"/>
    <w:uiPriority w:val="99"/>
    <w:rsid w:val="005A7902"/>
    <w:pPr>
      <w:spacing w:line="256" w:lineRule="atLeast"/>
    </w:pPr>
    <w:rPr>
      <w:rFonts w:ascii="南一.-.駩.." w:eastAsia="南一.-.駩.."/>
      <w:color w:val="auto"/>
    </w:rPr>
  </w:style>
  <w:style w:type="character" w:customStyle="1" w:styleId="ac">
    <w:name w:val="頁尾 字元"/>
    <w:link w:val="ab"/>
    <w:rsid w:val="009020CA"/>
    <w:rPr>
      <w:rFonts w:ascii="華康標宋體" w:eastAsia="華康標宋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E66A-7BD6-47B0-AA02-54E0E09A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2099</Words>
  <Characters>11969</Characters>
  <Application>Microsoft Office Word</Application>
  <DocSecurity>0</DocSecurity>
  <Lines>99</Lines>
  <Paragraphs>28</Paragraphs>
  <ScaleCrop>false</ScaleCrop>
  <Company>南一書局企業股份有限公司</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各學習領域課程計畫</dc:title>
  <dc:creator>Edit_1</dc:creator>
  <cp:lastModifiedBy>USER</cp:lastModifiedBy>
  <cp:revision>2</cp:revision>
  <cp:lastPrinted>2005-10-25T07:52:00Z</cp:lastPrinted>
  <dcterms:created xsi:type="dcterms:W3CDTF">2014-07-03T06:12:00Z</dcterms:created>
  <dcterms:modified xsi:type="dcterms:W3CDTF">2014-07-03T06:12:00Z</dcterms:modified>
</cp:coreProperties>
</file>